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A35" w:rsidRPr="009D5557" w:rsidRDefault="00442A35" w:rsidP="00025BD8">
      <w:pPr>
        <w:spacing w:after="0" w:line="20" w:lineRule="atLeast"/>
        <w:jc w:val="center"/>
        <w:rPr>
          <w:rFonts w:ascii="Times New Roman" w:eastAsia="Times New Roman" w:hAnsi="Times New Roman" w:cs="Times New Roman"/>
          <w:i/>
          <w:lang w:val="lv-LV"/>
        </w:rPr>
      </w:pPr>
      <w:r w:rsidRPr="009D5557">
        <w:rPr>
          <w:rFonts w:ascii="Times New Roman" w:eastAsia="Times New Roman" w:hAnsi="Times New Roman" w:cs="Times New Roman"/>
          <w:b/>
          <w:lang w:val="lv-LV"/>
        </w:rPr>
        <w:t xml:space="preserve">LĪGUMS </w:t>
      </w:r>
    </w:p>
    <w:p w:rsidR="00442A35" w:rsidRPr="009D5557" w:rsidRDefault="00442A35" w:rsidP="00442A35">
      <w:pPr>
        <w:spacing w:after="120" w:line="20" w:lineRule="atLeast"/>
        <w:jc w:val="center"/>
        <w:rPr>
          <w:rFonts w:ascii="Times New Roman" w:eastAsia="Calibri" w:hAnsi="Times New Roman" w:cs="Times New Roman"/>
          <w:b/>
          <w:bCs/>
          <w:iCs/>
          <w:kern w:val="22"/>
          <w:lang w:val="lv-LV" w:eastAsia="ar-SA"/>
        </w:rPr>
      </w:pPr>
      <w:r w:rsidRPr="009D5557">
        <w:rPr>
          <w:rFonts w:ascii="Times New Roman" w:eastAsia="Times New Roman" w:hAnsi="Times New Roman" w:cs="Times New Roman"/>
          <w:b/>
          <w:lang w:val="lv-LV"/>
        </w:rPr>
        <w:t xml:space="preserve">Par </w:t>
      </w:r>
      <w:r w:rsidRPr="009D5557">
        <w:rPr>
          <w:rFonts w:ascii="Times New Roman" w:eastAsia="Calibri" w:hAnsi="Times New Roman" w:cs="Times New Roman"/>
          <w:b/>
          <w:bCs/>
          <w:iCs/>
          <w:kern w:val="22"/>
          <w:lang w:val="lv-LV" w:eastAsia="ar-SA"/>
        </w:rPr>
        <w:t>caurtekas atjaunošanu Lidotāju ielā, Daugavpilī</w:t>
      </w:r>
      <w:r w:rsidRPr="009D5557">
        <w:rPr>
          <w:rFonts w:ascii="Times New Roman" w:eastAsia="Times New Roman" w:hAnsi="Times New Roman" w:cs="Times New Roman"/>
          <w:b/>
          <w:bCs/>
          <w:lang w:val="lv-LV"/>
        </w:rPr>
        <w:t xml:space="preserve"> </w:t>
      </w:r>
    </w:p>
    <w:p w:rsidR="00442A35" w:rsidRPr="009D5557" w:rsidRDefault="00442A35" w:rsidP="00442A35">
      <w:pPr>
        <w:spacing w:after="120" w:line="20" w:lineRule="atLeast"/>
        <w:jc w:val="center"/>
        <w:rPr>
          <w:rFonts w:ascii="Times New Roman" w:eastAsia="Times New Roman" w:hAnsi="Times New Roman" w:cs="Times New Roman"/>
          <w:b/>
          <w:bCs/>
          <w:lang w:val="lv-LV"/>
        </w:rPr>
      </w:pPr>
    </w:p>
    <w:p w:rsidR="00442A35" w:rsidRPr="009D5557" w:rsidRDefault="00442A35" w:rsidP="00442A35">
      <w:pPr>
        <w:spacing w:after="120" w:line="20" w:lineRule="atLeast"/>
        <w:rPr>
          <w:rFonts w:ascii="Times New Roman" w:eastAsia="Times New Roman" w:hAnsi="Times New Roman" w:cs="Times New Roman"/>
          <w:lang w:val="lv-LV"/>
        </w:rPr>
      </w:pPr>
      <w:r w:rsidRPr="009D5557">
        <w:rPr>
          <w:rFonts w:ascii="Times New Roman" w:eastAsia="Times New Roman" w:hAnsi="Times New Roman" w:cs="Times New Roman"/>
          <w:lang w:val="lv-LV"/>
        </w:rPr>
        <w:t xml:space="preserve">Daugavpils                                                                                         </w:t>
      </w:r>
      <w:r w:rsidRPr="009D5557">
        <w:rPr>
          <w:rFonts w:ascii="Times New Roman" w:eastAsia="Times New Roman" w:hAnsi="Times New Roman" w:cs="Times New Roman"/>
          <w:lang w:val="lv-LV"/>
        </w:rPr>
        <w:tab/>
        <w:t xml:space="preserve">            </w:t>
      </w:r>
      <w:r w:rsidR="00C079E5">
        <w:rPr>
          <w:rFonts w:ascii="Times New Roman" w:eastAsia="Times New Roman" w:hAnsi="Times New Roman" w:cs="Times New Roman"/>
          <w:lang w:val="lv-LV"/>
        </w:rPr>
        <w:t xml:space="preserve"> </w:t>
      </w:r>
      <w:r w:rsidR="006A2E1F">
        <w:rPr>
          <w:rFonts w:ascii="Times New Roman" w:eastAsia="Times New Roman" w:hAnsi="Times New Roman" w:cs="Times New Roman"/>
          <w:lang w:val="lv-LV"/>
        </w:rPr>
        <w:t xml:space="preserve">       2017.gada 21</w:t>
      </w:r>
      <w:r w:rsidRPr="009D5557">
        <w:rPr>
          <w:rFonts w:ascii="Times New Roman" w:eastAsia="Times New Roman" w:hAnsi="Times New Roman" w:cs="Times New Roman"/>
          <w:lang w:val="lv-LV"/>
        </w:rPr>
        <w:t>.</w:t>
      </w:r>
      <w:r w:rsidR="006A2E1F">
        <w:rPr>
          <w:rFonts w:ascii="Times New Roman" w:eastAsia="Times New Roman" w:hAnsi="Times New Roman" w:cs="Times New Roman"/>
          <w:lang w:val="lv-LV"/>
        </w:rPr>
        <w:t>decembrī</w:t>
      </w:r>
    </w:p>
    <w:p w:rsidR="00442A35" w:rsidRPr="009D5557" w:rsidRDefault="00442A35" w:rsidP="00442A35">
      <w:pPr>
        <w:spacing w:after="120" w:line="20" w:lineRule="atLeast"/>
        <w:ind w:firstLine="567"/>
        <w:jc w:val="both"/>
        <w:rPr>
          <w:rFonts w:ascii="Times New Roman" w:eastAsia="Times New Roman" w:hAnsi="Times New Roman" w:cs="Times New Roman"/>
          <w:lang w:val="lv-LV"/>
        </w:rPr>
      </w:pPr>
      <w:r w:rsidRPr="009D5557">
        <w:rPr>
          <w:rFonts w:ascii="Times New Roman" w:eastAsia="Times New Roman" w:hAnsi="Times New Roman" w:cs="Times New Roman"/>
          <w:b/>
          <w:lang w:val="lv-LV" w:eastAsia="lv-LV"/>
        </w:rPr>
        <w:t>Daugavpils pilsētas pašvaldības iestāde “Komunālās saimniecības pārvalde”</w:t>
      </w:r>
      <w:r w:rsidRPr="009D5557">
        <w:rPr>
          <w:rFonts w:ascii="Times New Roman" w:eastAsia="Times New Roman" w:hAnsi="Times New Roman" w:cs="Times New Roman"/>
          <w:lang w:val="lv-LV" w:eastAsia="lv-LV"/>
        </w:rPr>
        <w:t>, reģistrācijas Nr.90009547852, juridiskā adrese: Saules iela 5a, Daugavpils, LV-5401, Latvija, turpmāk saukta PASŪTĪTĀJS</w:t>
      </w:r>
      <w:r w:rsidRPr="009D5557">
        <w:rPr>
          <w:rFonts w:ascii="Times New Roman" w:eastAsia="Times New Roman" w:hAnsi="Times New Roman" w:cs="Times New Roman"/>
          <w:lang w:val="lv-LV"/>
        </w:rPr>
        <w:t>,</w:t>
      </w:r>
      <w:r w:rsidRPr="009D5557">
        <w:rPr>
          <w:rFonts w:ascii="Times New Roman" w:eastAsia="Times New Roman" w:hAnsi="Times New Roman" w:cs="Times New Roman"/>
          <w:lang w:val="lv-LV" w:eastAsia="ar-SA"/>
        </w:rPr>
        <w:t xml:space="preserve"> </w:t>
      </w:r>
      <w:r w:rsidRPr="009D5557">
        <w:rPr>
          <w:rFonts w:ascii="Times New Roman" w:eastAsia="Times New Roman" w:hAnsi="Times New Roman" w:cs="Times New Roman"/>
          <w:color w:val="000000"/>
          <w:lang w:val="lv-LV" w:eastAsia="ru-RU"/>
        </w:rPr>
        <w:t xml:space="preserve">tās </w:t>
      </w:r>
      <w:r w:rsidRPr="009D5557">
        <w:rPr>
          <w:rFonts w:ascii="Times New Roman" w:eastAsia="Times New Roman" w:hAnsi="Times New Roman" w:cs="Times New Roman"/>
          <w:b/>
          <w:color w:val="000000"/>
          <w:lang w:val="lv-LV" w:eastAsia="ru-RU"/>
        </w:rPr>
        <w:t xml:space="preserve">vadītāja </w:t>
      </w:r>
      <w:r w:rsidRPr="009D5557">
        <w:rPr>
          <w:rFonts w:ascii="Times New Roman" w:eastAsia="Times New Roman" w:hAnsi="Times New Roman" w:cs="Times New Roman"/>
          <w:b/>
          <w:color w:val="000000"/>
          <w:lang w:val="lv-LV"/>
        </w:rPr>
        <w:t>Aivara Pudāna</w:t>
      </w:r>
      <w:r w:rsidRPr="009D5557">
        <w:rPr>
          <w:rFonts w:ascii="Times New Roman" w:eastAsia="Times New Roman" w:hAnsi="Times New Roman" w:cs="Times New Roman"/>
          <w:color w:val="000000"/>
          <w:lang w:val="lv-LV" w:eastAsia="ru-RU"/>
        </w:rPr>
        <w:t xml:space="preserve"> personā</w:t>
      </w:r>
      <w:r w:rsidRPr="009D5557">
        <w:rPr>
          <w:rFonts w:ascii="Times New Roman" w:eastAsia="Times New Roman" w:hAnsi="Times New Roman" w:cs="Times New Roman"/>
          <w:lang w:val="lv-LV" w:eastAsia="ru-RU"/>
        </w:rPr>
        <w:t>, kurš darbojas uz iestādes nolikuma pamata</w:t>
      </w:r>
      <w:r w:rsidRPr="009D5557">
        <w:rPr>
          <w:rFonts w:ascii="Times New Roman" w:eastAsia="Times New Roman" w:hAnsi="Times New Roman" w:cs="Times New Roman"/>
          <w:lang w:val="lv-LV" w:eastAsia="ar-SA"/>
        </w:rPr>
        <w:t>, no vienas puses, un</w:t>
      </w:r>
      <w:r w:rsidRPr="009D5557">
        <w:rPr>
          <w:rFonts w:ascii="Times New Roman" w:eastAsia="Times New Roman" w:hAnsi="Times New Roman" w:cs="Times New Roman"/>
          <w:lang w:val="lv-LV"/>
        </w:rPr>
        <w:t xml:space="preserve">, </w:t>
      </w:r>
    </w:p>
    <w:p w:rsidR="00442A35" w:rsidRPr="009D5557" w:rsidRDefault="003A6FC3" w:rsidP="00442A35">
      <w:pPr>
        <w:spacing w:after="120" w:line="20" w:lineRule="atLeast"/>
        <w:ind w:firstLine="567"/>
        <w:jc w:val="both"/>
        <w:rPr>
          <w:rFonts w:ascii="Times New Roman" w:eastAsia="Times New Roman" w:hAnsi="Times New Roman" w:cs="Times New Roman"/>
          <w:lang w:val="lv-LV"/>
        </w:rPr>
      </w:pPr>
      <w:r w:rsidRPr="009D5557">
        <w:rPr>
          <w:rFonts w:ascii="Times New Roman" w:eastAsia="Times New Roman" w:hAnsi="Times New Roman" w:cs="Times New Roman"/>
          <w:b/>
          <w:lang w:val="lv-LV"/>
        </w:rPr>
        <w:t>Sabiedrība ar ierobežotu atbildību “Labiekārtošana-D”</w:t>
      </w:r>
      <w:r w:rsidRPr="009D5557">
        <w:rPr>
          <w:rFonts w:ascii="Times New Roman" w:eastAsia="Times New Roman" w:hAnsi="Times New Roman" w:cs="Times New Roman"/>
          <w:lang w:val="lv-LV"/>
        </w:rPr>
        <w:t xml:space="preserve">, reģistrācijas Nr.41503003033, juridiska adrese: </w:t>
      </w:r>
      <w:r w:rsidRPr="009D5557">
        <w:rPr>
          <w:rFonts w:ascii="Times New Roman" w:eastAsia="Times New Roman" w:hAnsi="Times New Roman" w:cs="Times New Roman"/>
          <w:lang w:val="lv-LV" w:eastAsia="lv-LV"/>
        </w:rPr>
        <w:t>1.Pasažieru iela 6, Daugavpils, LV-5401</w:t>
      </w:r>
      <w:r w:rsidRPr="009D5557">
        <w:rPr>
          <w:rFonts w:ascii="Times New Roman" w:eastAsia="Times New Roman" w:hAnsi="Times New Roman" w:cs="Times New Roman"/>
          <w:lang w:val="lv-LV"/>
        </w:rPr>
        <w:t xml:space="preserve">, Latvija, </w:t>
      </w:r>
      <w:r w:rsidRPr="009D5557">
        <w:rPr>
          <w:rFonts w:ascii="Times New Roman" w:eastAsia="Times New Roman" w:hAnsi="Times New Roman" w:cs="Times New Roman"/>
          <w:lang w:val="lv-LV" w:eastAsia="lv-LV"/>
        </w:rPr>
        <w:t xml:space="preserve">turpmāk saukta UZŅĒMĒJS, </w:t>
      </w:r>
      <w:r w:rsidRPr="009D5557">
        <w:rPr>
          <w:rFonts w:ascii="Times New Roman" w:eastAsia="Times New Roman" w:hAnsi="Times New Roman" w:cs="Times New Roman"/>
          <w:lang w:val="lv-LV"/>
        </w:rPr>
        <w:t xml:space="preserve">tās </w:t>
      </w:r>
      <w:r w:rsidRPr="009D5557">
        <w:rPr>
          <w:rFonts w:ascii="Times New Roman" w:eastAsia="Times New Roman" w:hAnsi="Times New Roman" w:cs="Times New Roman"/>
          <w:b/>
          <w:bCs/>
          <w:color w:val="000000"/>
          <w:lang w:val="lv-LV"/>
        </w:rPr>
        <w:t>valdes locekļa</w:t>
      </w:r>
      <w:r w:rsidRPr="009D5557">
        <w:rPr>
          <w:rFonts w:ascii="Times New Roman" w:eastAsia="Times New Roman" w:hAnsi="Times New Roman" w:cs="Times New Roman"/>
          <w:color w:val="000000"/>
          <w:lang w:val="lv-LV"/>
        </w:rPr>
        <w:t xml:space="preserve"> </w:t>
      </w:r>
      <w:r w:rsidRPr="009D5557">
        <w:rPr>
          <w:rFonts w:ascii="Times New Roman" w:eastAsia="Times New Roman" w:hAnsi="Times New Roman" w:cs="Times New Roman"/>
          <w:b/>
          <w:color w:val="000000"/>
          <w:lang w:val="lv-LV"/>
        </w:rPr>
        <w:t xml:space="preserve">ar tiesībām pārstāvēt kapitālsabiedrību atsevišķi </w:t>
      </w:r>
      <w:r w:rsidR="005F08B3">
        <w:rPr>
          <w:rFonts w:ascii="Times New Roman" w:eastAsia="Times New Roman" w:hAnsi="Times New Roman" w:cs="Times New Roman"/>
          <w:b/>
          <w:bCs/>
          <w:color w:val="000000"/>
          <w:lang w:val="lv-LV"/>
        </w:rPr>
        <w:t>Nikolaja Ignatjeva</w:t>
      </w:r>
      <w:r w:rsidRPr="009D5557">
        <w:rPr>
          <w:rFonts w:ascii="Times New Roman" w:eastAsia="Times New Roman" w:hAnsi="Times New Roman" w:cs="Times New Roman"/>
          <w:color w:val="000000"/>
          <w:lang w:val="lv-LV"/>
        </w:rPr>
        <w:t xml:space="preserve"> </w:t>
      </w:r>
      <w:r w:rsidRPr="009D5557">
        <w:rPr>
          <w:rFonts w:ascii="Times New Roman" w:eastAsia="Times New Roman" w:hAnsi="Times New Roman" w:cs="Times New Roman"/>
          <w:lang w:val="lv-LV"/>
        </w:rPr>
        <w:t>personā, no otras puses, abi kopā turpmāk saukti PUSES,</w:t>
      </w:r>
    </w:p>
    <w:p w:rsidR="00442A35" w:rsidRPr="009D5557" w:rsidRDefault="00442A35" w:rsidP="00442A35">
      <w:pPr>
        <w:spacing w:after="120" w:line="20" w:lineRule="atLeast"/>
        <w:ind w:firstLine="567"/>
        <w:jc w:val="both"/>
        <w:rPr>
          <w:rFonts w:ascii="Times New Roman" w:eastAsia="Times New Roman" w:hAnsi="Times New Roman" w:cs="Times New Roman"/>
          <w:bCs/>
          <w:lang w:val="lv-LV"/>
        </w:rPr>
      </w:pPr>
      <w:r w:rsidRPr="009D5557">
        <w:rPr>
          <w:rFonts w:ascii="Times New Roman" w:eastAsia="Times New Roman" w:hAnsi="Times New Roman" w:cs="Times New Roman"/>
          <w:lang w:val="lv-LV"/>
        </w:rPr>
        <w:t>pamatojoties uz Daugavpils pilsētas domes iepirkuma komisijas 2017</w:t>
      </w:r>
      <w:r w:rsidR="00097455" w:rsidRPr="009D5557">
        <w:rPr>
          <w:rFonts w:ascii="Times New Roman" w:eastAsia="Times New Roman" w:hAnsi="Times New Roman" w:cs="Times New Roman"/>
          <w:lang w:val="lv-LV"/>
        </w:rPr>
        <w:t>.gada 2</w:t>
      </w:r>
      <w:r w:rsidRPr="009D5557">
        <w:rPr>
          <w:rFonts w:ascii="Times New Roman" w:eastAsia="Times New Roman" w:hAnsi="Times New Roman" w:cs="Times New Roman"/>
          <w:lang w:val="lv-LV"/>
        </w:rPr>
        <w:t>.</w:t>
      </w:r>
      <w:r w:rsidR="00097455" w:rsidRPr="009D5557">
        <w:rPr>
          <w:rFonts w:ascii="Times New Roman" w:eastAsia="Times New Roman" w:hAnsi="Times New Roman" w:cs="Times New Roman"/>
          <w:lang w:val="lv-LV"/>
        </w:rPr>
        <w:t>novembra</w:t>
      </w:r>
      <w:r w:rsidRPr="009D5557">
        <w:rPr>
          <w:rFonts w:ascii="Times New Roman" w:eastAsia="Times New Roman" w:hAnsi="Times New Roman" w:cs="Times New Roman"/>
          <w:lang w:val="lv-LV"/>
        </w:rPr>
        <w:t xml:space="preserve"> lēmumu (iepirkumu</w:t>
      </w:r>
      <w:r w:rsidR="00097455" w:rsidRPr="009D5557">
        <w:rPr>
          <w:rFonts w:ascii="Times New Roman" w:eastAsia="Times New Roman" w:hAnsi="Times New Roman" w:cs="Times New Roman"/>
          <w:lang w:val="lv-LV"/>
        </w:rPr>
        <w:t xml:space="preserve"> komisijas sēdes protokols Nr.4</w:t>
      </w:r>
      <w:r w:rsidRPr="009D5557">
        <w:rPr>
          <w:rFonts w:ascii="Times New Roman" w:eastAsia="Times New Roman" w:hAnsi="Times New Roman" w:cs="Times New Roman"/>
          <w:lang w:val="lv-LV"/>
        </w:rPr>
        <w:t xml:space="preserve">) iepirkumā </w:t>
      </w:r>
      <w:r w:rsidRPr="009D5557">
        <w:rPr>
          <w:rFonts w:ascii="Times New Roman" w:eastAsia="Times New Roman" w:hAnsi="Times New Roman" w:cs="Times New Roman"/>
          <w:bCs/>
          <w:lang w:val="lv-LV" w:eastAsia="ar-SA"/>
        </w:rPr>
        <w:t>“</w:t>
      </w:r>
      <w:r w:rsidRPr="009D5557">
        <w:rPr>
          <w:rFonts w:ascii="Times New Roman" w:eastAsia="Times New Roman" w:hAnsi="Times New Roman" w:cs="Times New Roman"/>
          <w:bCs/>
          <w:lang w:val="lv-LV"/>
        </w:rPr>
        <w:t>Caurtekas atjaunošana Lidotāju ielā, Daugavpilī</w:t>
      </w:r>
      <w:r w:rsidRPr="009D5557">
        <w:rPr>
          <w:rFonts w:ascii="Times New Roman" w:eastAsia="Times New Roman" w:hAnsi="Times New Roman" w:cs="Times New Roman"/>
          <w:bCs/>
          <w:lang w:val="lv-LV" w:eastAsia="ar-SA"/>
        </w:rPr>
        <w:t>”</w:t>
      </w:r>
      <w:r w:rsidRPr="009D5557">
        <w:rPr>
          <w:rFonts w:ascii="Times New Roman" w:eastAsia="Times New Roman" w:hAnsi="Times New Roman" w:cs="Times New Roman"/>
          <w:lang w:val="lv-LV"/>
        </w:rPr>
        <w:t xml:space="preserve">, identifikācijas </w:t>
      </w:r>
      <w:proofErr w:type="spellStart"/>
      <w:r w:rsidRPr="009D5557">
        <w:rPr>
          <w:rFonts w:ascii="Times New Roman" w:eastAsia="Times New Roman" w:hAnsi="Times New Roman" w:cs="Times New Roman"/>
          <w:lang w:val="lv-LV"/>
        </w:rPr>
        <w:t>Nr.DPD</w:t>
      </w:r>
      <w:proofErr w:type="spellEnd"/>
      <w:r w:rsidRPr="009D5557">
        <w:rPr>
          <w:rFonts w:ascii="Times New Roman" w:eastAsia="Times New Roman" w:hAnsi="Times New Roman" w:cs="Times New Roman"/>
          <w:lang w:val="lv-LV"/>
        </w:rPr>
        <w:t xml:space="preserve"> 2017/135, noslēdza šādu Līgumu:</w:t>
      </w:r>
    </w:p>
    <w:p w:rsidR="00442A35" w:rsidRPr="009D5557" w:rsidRDefault="00442A35" w:rsidP="00442A35">
      <w:pPr>
        <w:widowControl w:val="0"/>
        <w:suppressAutoHyphens/>
        <w:spacing w:after="120" w:line="20" w:lineRule="atLeast"/>
        <w:ind w:firstLine="720"/>
        <w:jc w:val="both"/>
        <w:rPr>
          <w:rFonts w:ascii="Times New Roman" w:eastAsia="Calibri" w:hAnsi="Times New Roman" w:cs="Times New Roman"/>
          <w:lang w:val="lv-LV" w:eastAsia="lv-LV"/>
        </w:rPr>
      </w:pPr>
    </w:p>
    <w:p w:rsidR="00442A35" w:rsidRPr="009D5557" w:rsidRDefault="00442A35" w:rsidP="00442A35">
      <w:pPr>
        <w:numPr>
          <w:ilvl w:val="0"/>
          <w:numId w:val="3"/>
        </w:numPr>
        <w:suppressAutoHyphens/>
        <w:spacing w:after="120" w:line="20" w:lineRule="atLeast"/>
        <w:jc w:val="center"/>
        <w:rPr>
          <w:rFonts w:ascii="Times New Roman" w:eastAsia="Calibri" w:hAnsi="Times New Roman" w:cs="Times New Roman"/>
          <w:b/>
          <w:bCs/>
          <w:lang w:val="lv-LV"/>
        </w:rPr>
      </w:pPr>
      <w:r w:rsidRPr="009D5557">
        <w:rPr>
          <w:rFonts w:ascii="Times New Roman" w:eastAsia="Calibri" w:hAnsi="Times New Roman" w:cs="Times New Roman"/>
          <w:b/>
          <w:bCs/>
          <w:lang w:val="lv-LV"/>
        </w:rPr>
        <w:t>Līguma priekšmets</w:t>
      </w:r>
    </w:p>
    <w:p w:rsidR="00442A35" w:rsidRPr="009D5557" w:rsidRDefault="00442A35" w:rsidP="00442A35">
      <w:pPr>
        <w:numPr>
          <w:ilvl w:val="1"/>
          <w:numId w:val="3"/>
        </w:numPr>
        <w:suppressAutoHyphens/>
        <w:spacing w:after="120" w:line="20" w:lineRule="atLeast"/>
        <w:jc w:val="both"/>
        <w:rPr>
          <w:rFonts w:ascii="Times New Roman" w:eastAsia="Times New Roman" w:hAnsi="Times New Roman" w:cs="Times New Roman"/>
          <w:bCs/>
          <w:lang w:val="lv-LV"/>
        </w:rPr>
      </w:pPr>
      <w:r w:rsidRPr="009D5557">
        <w:rPr>
          <w:rFonts w:ascii="Times New Roman" w:eastAsia="Calibri" w:hAnsi="Times New Roman" w:cs="Times New Roman"/>
          <w:lang w:val="lv-LV"/>
        </w:rPr>
        <w:t>PASŪTĪTĀJS uzdod, bet UZŅĒMĒJS pret atlīdzību ar saviem spēkiem un saviem darba rīkiem, ierīcēm un materiāliem, atbilstoši Līguma nosacījumiem un Būvniecības likuma, 2014.gada 19.augusta Ministru kabineta noteikumu Nr.500 „Vispārīgie būvnoteikumi”, 2003.gada 25.februāra Ministru kabineta noteikumu Nr.92 „Darba aizsardzības prasības veicot būvdarbus”, 2016.gada 19.aprīļa Ministru kabineta noteikumu Nr.238 „</w:t>
      </w:r>
      <w:r w:rsidRPr="009D5557">
        <w:rPr>
          <w:rFonts w:ascii="Times New Roman" w:eastAsia="Calibri" w:hAnsi="Times New Roman" w:cs="Times New Roman"/>
          <w:bCs/>
          <w:lang w:val="lv-LV"/>
        </w:rPr>
        <w:t>Ugunsdrošības noteikumi</w:t>
      </w:r>
      <w:r w:rsidRPr="009D5557">
        <w:rPr>
          <w:rFonts w:ascii="Times New Roman" w:eastAsia="Calibri" w:hAnsi="Times New Roman" w:cs="Times New Roman"/>
          <w:lang w:val="lv-LV"/>
        </w:rPr>
        <w:t xml:space="preserve">” un citu spēkā esošo normatīvo aktu prasībām uzņemas veikt </w:t>
      </w:r>
      <w:r w:rsidRPr="009D5557">
        <w:rPr>
          <w:rFonts w:ascii="Times New Roman" w:eastAsia="Times New Roman" w:hAnsi="Times New Roman" w:cs="Times New Roman"/>
          <w:bCs/>
          <w:iCs/>
          <w:lang w:val="lv-LV"/>
        </w:rPr>
        <w:t>caurtekas atjaunošanu Lidotāju ielā, Daugavpilī</w:t>
      </w:r>
      <w:r w:rsidRPr="009D5557">
        <w:rPr>
          <w:rFonts w:ascii="Times New Roman" w:eastAsia="Times New Roman" w:hAnsi="Times New Roman" w:cs="Times New Roman"/>
          <w:bCs/>
          <w:lang w:val="lv-LV"/>
        </w:rPr>
        <w:t xml:space="preserve"> </w:t>
      </w:r>
      <w:r w:rsidRPr="009D5557">
        <w:rPr>
          <w:rFonts w:ascii="Times New Roman" w:eastAsia="Calibri" w:hAnsi="Times New Roman" w:cs="Times New Roman"/>
          <w:bCs/>
          <w:lang w:val="lv-LV"/>
        </w:rPr>
        <w:t>(</w:t>
      </w:r>
      <w:r w:rsidRPr="009D5557">
        <w:rPr>
          <w:rFonts w:ascii="Times New Roman" w:eastAsia="Calibri" w:hAnsi="Times New Roman" w:cs="Times New Roman"/>
          <w:lang w:val="lv-LV"/>
        </w:rPr>
        <w:t>turpmāk tekstā – Būvdarbi). Būvdarbus veic saskaņā ar PASŪTĪTĀJA pievienoto tehnisko specifikāciju (Līguma pielikums Nr.1) (turpmāk tekstā – Tehniskā specifikācija), UZŅĒMĒJA iesniegto darbu daudzumu sarakstu (Līguma pielikums Nr.2) (turpmāk tekstā – Tāme), UZŅĒMĒJA iesniegto galvenā personāla sarakstu (Līguma pielikums Nr.3) (turpmāk tekstā – Personāla saraksts), UZŅĒMĒJA iesniegto būvdarbu izpildes kalendāro grafiku (Līguma pielikums Nr.4) (turpmāk tekstā – Kalendārais grafiks), PASŪTĪTĀJA pievienotiem līguma saistību izpildes garantijas no</w:t>
      </w:r>
      <w:r w:rsidR="00953DC2" w:rsidRPr="009D5557">
        <w:rPr>
          <w:rFonts w:ascii="Times New Roman" w:eastAsia="Calibri" w:hAnsi="Times New Roman" w:cs="Times New Roman"/>
          <w:lang w:val="lv-LV"/>
        </w:rPr>
        <w:t>teikumiem (Līguma pielikums Nr.5</w:t>
      </w:r>
      <w:r w:rsidRPr="009D5557">
        <w:rPr>
          <w:rFonts w:ascii="Times New Roman" w:eastAsia="Calibri" w:hAnsi="Times New Roman" w:cs="Times New Roman"/>
          <w:lang w:val="lv-LV"/>
        </w:rPr>
        <w:t>) (turpmāk tekstā – Saistību izpildes noteikumi), PASŪTĪTĀJA pievienotiem garantijas laika garantijas no</w:t>
      </w:r>
      <w:r w:rsidR="00953DC2" w:rsidRPr="009D5557">
        <w:rPr>
          <w:rFonts w:ascii="Times New Roman" w:eastAsia="Calibri" w:hAnsi="Times New Roman" w:cs="Times New Roman"/>
          <w:lang w:val="lv-LV"/>
        </w:rPr>
        <w:t>teikumiem (Līguma pielikums Nr.6</w:t>
      </w:r>
      <w:r w:rsidRPr="009D5557">
        <w:rPr>
          <w:rFonts w:ascii="Times New Roman" w:eastAsia="Calibri" w:hAnsi="Times New Roman" w:cs="Times New Roman"/>
          <w:lang w:val="lv-LV"/>
        </w:rPr>
        <w:t>) (turpmāk tekstā – Garantijas laika noteikumi), PASŪTĪTĀJA pievienoto apliecinājuma karti “Caurtekas atjaunošana Lidotāju ielā, Da</w:t>
      </w:r>
      <w:r w:rsidR="00953DC2" w:rsidRPr="009D5557">
        <w:rPr>
          <w:rFonts w:ascii="Times New Roman" w:eastAsia="Calibri" w:hAnsi="Times New Roman" w:cs="Times New Roman"/>
          <w:lang w:val="lv-LV"/>
        </w:rPr>
        <w:t>ugavpilī” (Līguma pielikums Nr.7</w:t>
      </w:r>
      <w:r w:rsidRPr="009D5557">
        <w:rPr>
          <w:rFonts w:ascii="Times New Roman" w:eastAsia="Calibri" w:hAnsi="Times New Roman" w:cs="Times New Roman"/>
          <w:lang w:val="lv-LV"/>
        </w:rPr>
        <w:t>, kas tiek pievienots līgumam atsevišķi) (turpmāk tekstā – Tehniskā dokumentācija). Līguma pielikumi ir neatņemamas Līguma sastāvdaļas.</w:t>
      </w:r>
    </w:p>
    <w:p w:rsidR="00442A35" w:rsidRPr="009D5557" w:rsidRDefault="00442A35" w:rsidP="00442A35">
      <w:pPr>
        <w:numPr>
          <w:ilvl w:val="1"/>
          <w:numId w:val="3"/>
        </w:numPr>
        <w:suppressAutoHyphens/>
        <w:spacing w:after="120" w:line="20" w:lineRule="atLeast"/>
        <w:jc w:val="both"/>
        <w:rPr>
          <w:rFonts w:ascii="Times New Roman" w:eastAsia="Calibri" w:hAnsi="Times New Roman" w:cs="Times New Roman"/>
          <w:lang w:val="lv-LV"/>
        </w:rPr>
      </w:pPr>
      <w:r w:rsidRPr="009D5557">
        <w:rPr>
          <w:rFonts w:ascii="Times New Roman" w:eastAsia="Calibri" w:hAnsi="Times New Roman" w:cs="Times New Roman"/>
          <w:lang w:val="lv-LV"/>
        </w:rPr>
        <w:t xml:space="preserve">Būvdarbi sevī ietver visus Līgumā un Līguma pielikumos noteiktos būvobjekta izbūvei nepieciešamos būvdarbus, būvniecības vadību un organizēšanu, būvniecībai nepieciešamo materiālu un iekārtu piegādi, ieregulēšanu, palaišanu, būvdarbu nodošanu, </w:t>
      </w:r>
      <w:proofErr w:type="spellStart"/>
      <w:r w:rsidRPr="009D5557">
        <w:rPr>
          <w:rFonts w:ascii="Times New Roman" w:eastAsia="Calibri" w:hAnsi="Times New Roman" w:cs="Times New Roman"/>
          <w:lang w:val="lv-LV"/>
        </w:rPr>
        <w:t>izpilddokumentācijas</w:t>
      </w:r>
      <w:proofErr w:type="spellEnd"/>
      <w:r w:rsidRPr="009D5557">
        <w:rPr>
          <w:rFonts w:ascii="Times New Roman" w:eastAsia="Calibri" w:hAnsi="Times New Roman" w:cs="Times New Roman"/>
          <w:lang w:val="lv-LV"/>
        </w:rPr>
        <w:t xml:space="preserve"> un citas dokumentācijas sagatavošanu un citas darbības, kuras izriet no Līguma un/vai Līguma pielikumiem.</w:t>
      </w:r>
    </w:p>
    <w:p w:rsidR="00442A35" w:rsidRPr="009D5557" w:rsidRDefault="00442A35" w:rsidP="00442A35">
      <w:pPr>
        <w:numPr>
          <w:ilvl w:val="1"/>
          <w:numId w:val="3"/>
        </w:numPr>
        <w:suppressAutoHyphens/>
        <w:spacing w:after="120" w:line="20" w:lineRule="atLeast"/>
        <w:jc w:val="both"/>
        <w:rPr>
          <w:rFonts w:ascii="Times New Roman" w:eastAsia="Calibri" w:hAnsi="Times New Roman" w:cs="Times New Roman"/>
          <w:lang w:val="lv-LV"/>
        </w:rPr>
      </w:pPr>
      <w:r w:rsidRPr="009D5557">
        <w:rPr>
          <w:rFonts w:ascii="Times New Roman" w:eastAsia="Calibri" w:hAnsi="Times New Roman" w:cs="Times New Roman"/>
          <w:lang w:val="lv-LV"/>
        </w:rPr>
        <w:t>UZŅĒMĒJS, parakstot Līgumu, apliecina, ka viņš ir pienācīgi iepazinies ar iepirkuma nolikuma un tam pievienoto dokumentu prasībām, tajā skaitā ar tajos ietvertajiem risinājumiem, darbu apjomiem, pielietojamiem materiāliem un prasībām un atsakās saistībā ar to izvirzīt jebkāda satura iebildumus vai pretenzijas. UZŅĒMĒJS apliecina, ka Būvdarbi ir realizējami un ka Tāmē ir iekļauti visi UZŅĒMĒJA ar Būvdarbu pilnīgu paveikšanu (atbilstoši Līguma pielikumiem) saistītie izdevumi.</w:t>
      </w:r>
    </w:p>
    <w:p w:rsidR="00442A35" w:rsidRPr="009D5557" w:rsidRDefault="00442A35" w:rsidP="00442A35">
      <w:pPr>
        <w:suppressAutoHyphens/>
        <w:spacing w:after="120" w:line="20" w:lineRule="atLeast"/>
        <w:jc w:val="both"/>
        <w:rPr>
          <w:rFonts w:ascii="Times New Roman" w:eastAsia="Calibri" w:hAnsi="Times New Roman" w:cs="Times New Roman"/>
          <w:lang w:val="lv-LV"/>
        </w:rPr>
      </w:pPr>
    </w:p>
    <w:p w:rsidR="00442A35" w:rsidRPr="009D5557" w:rsidRDefault="00442A35" w:rsidP="00442A35">
      <w:pPr>
        <w:widowControl w:val="0"/>
        <w:numPr>
          <w:ilvl w:val="0"/>
          <w:numId w:val="4"/>
        </w:numPr>
        <w:suppressAutoHyphens/>
        <w:spacing w:after="120" w:line="20" w:lineRule="atLeast"/>
        <w:ind w:left="450" w:hanging="450"/>
        <w:jc w:val="center"/>
        <w:rPr>
          <w:rFonts w:ascii="Times New Roman" w:eastAsia="Calibri" w:hAnsi="Times New Roman" w:cs="Times New Roman"/>
          <w:b/>
          <w:bCs/>
          <w:lang w:val="lv-LV"/>
        </w:rPr>
      </w:pPr>
      <w:r w:rsidRPr="009D5557">
        <w:rPr>
          <w:rFonts w:ascii="Times New Roman" w:eastAsia="Calibri" w:hAnsi="Times New Roman" w:cs="Times New Roman"/>
          <w:b/>
          <w:bCs/>
          <w:lang w:val="lv-LV"/>
        </w:rPr>
        <w:t>Līguma summa un norēķinu kārtība</w:t>
      </w:r>
    </w:p>
    <w:p w:rsidR="00442A35" w:rsidRPr="009D5557" w:rsidRDefault="00442A35" w:rsidP="00442A35">
      <w:pPr>
        <w:widowControl w:val="0"/>
        <w:numPr>
          <w:ilvl w:val="1"/>
          <w:numId w:val="4"/>
        </w:numPr>
        <w:tabs>
          <w:tab w:val="clear" w:pos="360"/>
        </w:tabs>
        <w:suppressAutoHyphens/>
        <w:spacing w:after="120" w:line="20" w:lineRule="atLeast"/>
        <w:ind w:left="450" w:hanging="450"/>
        <w:jc w:val="both"/>
        <w:rPr>
          <w:rFonts w:ascii="Times New Roman" w:eastAsia="Calibri" w:hAnsi="Times New Roman" w:cs="Times New Roman"/>
          <w:lang w:val="lv-LV" w:eastAsia="lv-LV"/>
        </w:rPr>
      </w:pPr>
      <w:r w:rsidRPr="009D5557">
        <w:rPr>
          <w:rFonts w:ascii="Times New Roman" w:eastAsia="Calibri" w:hAnsi="Times New Roman" w:cs="Times New Roman"/>
          <w:lang w:val="lv-LV" w:eastAsia="lv-LV"/>
        </w:rPr>
        <w:t xml:space="preserve">Līguma summa par Līgumā noteiktajiem pienācīgi izpildītajiem Būvdarbiem tiek noteikta </w:t>
      </w:r>
      <w:r w:rsidR="00EF4BEC" w:rsidRPr="009D5557">
        <w:rPr>
          <w:rFonts w:ascii="Times New Roman" w:eastAsia="Calibri" w:hAnsi="Times New Roman" w:cs="Times New Roman"/>
          <w:bCs/>
          <w:iCs/>
          <w:lang w:val="lv-LV" w:eastAsia="lv-LV"/>
        </w:rPr>
        <w:t>40755,85 EUR (</w:t>
      </w:r>
      <w:r w:rsidR="00EF4BEC" w:rsidRPr="009D5557">
        <w:rPr>
          <w:rFonts w:ascii="Times New Roman" w:eastAsia="Calibri" w:hAnsi="Times New Roman" w:cs="Times New Roman"/>
          <w:bCs/>
          <w:i/>
          <w:iCs/>
          <w:lang w:val="lv-LV" w:eastAsia="lv-LV"/>
        </w:rPr>
        <w:t xml:space="preserve">četrdesmit tūkstoši septiņi simti piecdesmit pieci </w:t>
      </w:r>
      <w:proofErr w:type="spellStart"/>
      <w:r w:rsidR="00EF4BEC" w:rsidRPr="009D5557">
        <w:rPr>
          <w:rFonts w:ascii="Times New Roman" w:eastAsia="Calibri" w:hAnsi="Times New Roman" w:cs="Times New Roman"/>
          <w:bCs/>
          <w:i/>
          <w:iCs/>
          <w:lang w:val="lv-LV" w:eastAsia="lv-LV"/>
        </w:rPr>
        <w:t>euro</w:t>
      </w:r>
      <w:proofErr w:type="spellEnd"/>
      <w:r w:rsidR="00EF4BEC" w:rsidRPr="009D5557">
        <w:rPr>
          <w:rFonts w:ascii="Times New Roman" w:eastAsia="Calibri" w:hAnsi="Times New Roman" w:cs="Times New Roman"/>
          <w:bCs/>
          <w:i/>
          <w:iCs/>
          <w:lang w:val="lv-LV" w:eastAsia="lv-LV"/>
        </w:rPr>
        <w:t xml:space="preserve"> 85 centi</w:t>
      </w:r>
      <w:r w:rsidR="00EF4BEC" w:rsidRPr="009D5557">
        <w:rPr>
          <w:rFonts w:ascii="Times New Roman" w:eastAsia="Calibri" w:hAnsi="Times New Roman" w:cs="Times New Roman"/>
          <w:bCs/>
          <w:iCs/>
          <w:lang w:val="lv-LV" w:eastAsia="lv-LV"/>
        </w:rPr>
        <w:t>) bez PVN</w:t>
      </w:r>
      <w:r w:rsidRPr="009D5557">
        <w:rPr>
          <w:rFonts w:ascii="Times New Roman" w:eastAsia="Calibri" w:hAnsi="Times New Roman" w:cs="Times New Roman"/>
          <w:lang w:val="lv-LV" w:eastAsia="lv-LV"/>
        </w:rPr>
        <w:t xml:space="preserve"> (turpmāk tekstā – Līguma </w:t>
      </w:r>
      <w:r w:rsidRPr="009D5557">
        <w:rPr>
          <w:rFonts w:ascii="Times New Roman" w:eastAsia="Calibri" w:hAnsi="Times New Roman" w:cs="Times New Roman"/>
          <w:lang w:val="lv-LV" w:eastAsia="lv-LV"/>
        </w:rPr>
        <w:lastRenderedPageBreak/>
        <w:t xml:space="preserve">summa). </w:t>
      </w:r>
      <w:r w:rsidRPr="009D5557">
        <w:rPr>
          <w:rFonts w:ascii="Times New Roman" w:eastAsia="Calibri" w:hAnsi="Times New Roman" w:cs="Times New Roman"/>
          <w:bCs/>
          <w:lang w:val="lv-LV" w:eastAsia="lv-LV"/>
        </w:rPr>
        <w:t>PVN 21%</w:t>
      </w:r>
      <w:r w:rsidRPr="009D5557">
        <w:rPr>
          <w:rFonts w:ascii="Times New Roman" w:eastAsia="Calibri" w:hAnsi="Times New Roman" w:cs="Times New Roman"/>
          <w:lang w:val="lv-LV" w:eastAsia="lv-LV"/>
        </w:rPr>
        <w:t xml:space="preserve"> sastāda </w:t>
      </w:r>
      <w:r w:rsidR="006403B2" w:rsidRPr="009D5557">
        <w:rPr>
          <w:rFonts w:ascii="Times New Roman" w:eastAsia="Calibri" w:hAnsi="Times New Roman" w:cs="Times New Roman"/>
          <w:lang w:val="lv-LV" w:eastAsia="lv-LV"/>
        </w:rPr>
        <w:t>8558,73</w:t>
      </w:r>
      <w:r w:rsidRPr="009D5557">
        <w:rPr>
          <w:rFonts w:ascii="Times New Roman" w:eastAsia="Calibri" w:hAnsi="Times New Roman" w:cs="Times New Roman"/>
          <w:lang w:val="lv-LV" w:eastAsia="lv-LV"/>
        </w:rPr>
        <w:t xml:space="preserve"> EUR (</w:t>
      </w:r>
      <w:r w:rsidR="006403B2" w:rsidRPr="009D5557">
        <w:rPr>
          <w:rFonts w:ascii="Times New Roman" w:eastAsia="Calibri" w:hAnsi="Times New Roman" w:cs="Times New Roman"/>
          <w:i/>
          <w:lang w:val="lv-LV" w:eastAsia="lv-LV"/>
        </w:rPr>
        <w:t xml:space="preserve">astoņi tūkstoši pieci simti piecdesmit astoņi </w:t>
      </w:r>
      <w:proofErr w:type="spellStart"/>
      <w:r w:rsidR="006403B2" w:rsidRPr="009D5557">
        <w:rPr>
          <w:rFonts w:ascii="Times New Roman" w:eastAsia="Calibri" w:hAnsi="Times New Roman" w:cs="Times New Roman"/>
          <w:i/>
          <w:lang w:val="lv-LV" w:eastAsia="lv-LV"/>
        </w:rPr>
        <w:t>euro</w:t>
      </w:r>
      <w:proofErr w:type="spellEnd"/>
      <w:r w:rsidR="006403B2" w:rsidRPr="009D5557">
        <w:rPr>
          <w:rFonts w:ascii="Times New Roman" w:eastAsia="Calibri" w:hAnsi="Times New Roman" w:cs="Times New Roman"/>
          <w:i/>
          <w:lang w:val="lv-LV" w:eastAsia="lv-LV"/>
        </w:rPr>
        <w:t xml:space="preserve"> 73 centi</w:t>
      </w:r>
      <w:r w:rsidRPr="009D5557">
        <w:rPr>
          <w:rFonts w:ascii="Times New Roman" w:eastAsia="Calibri" w:hAnsi="Times New Roman" w:cs="Times New Roman"/>
          <w:lang w:val="lv-LV" w:eastAsia="lv-LV"/>
        </w:rPr>
        <w:t xml:space="preserve">). </w:t>
      </w:r>
      <w:r w:rsidRPr="009D5557">
        <w:rPr>
          <w:rFonts w:ascii="Times New Roman" w:eastAsia="Calibri" w:hAnsi="Times New Roman" w:cs="Times New Roman"/>
          <w:bCs/>
          <w:lang w:val="lv-LV" w:eastAsia="lv-LV"/>
        </w:rPr>
        <w:t>Līguma summa</w:t>
      </w:r>
      <w:r w:rsidRPr="009D5557">
        <w:rPr>
          <w:rFonts w:ascii="Times New Roman" w:eastAsia="Calibri" w:hAnsi="Times New Roman" w:cs="Times New Roman"/>
          <w:lang w:val="lv-LV" w:eastAsia="lv-LV"/>
        </w:rPr>
        <w:t xml:space="preserve"> ar PVN ir </w:t>
      </w:r>
      <w:r w:rsidR="00C83DD8" w:rsidRPr="009D5557">
        <w:rPr>
          <w:rFonts w:ascii="Times New Roman" w:eastAsia="Calibri" w:hAnsi="Times New Roman" w:cs="Times New Roman"/>
          <w:lang w:val="lv-LV" w:eastAsia="lv-LV"/>
        </w:rPr>
        <w:t>49314,58</w:t>
      </w:r>
      <w:r w:rsidRPr="009D5557">
        <w:rPr>
          <w:rFonts w:ascii="Times New Roman" w:eastAsia="Calibri" w:hAnsi="Times New Roman" w:cs="Times New Roman"/>
          <w:lang w:val="lv-LV" w:eastAsia="lv-LV"/>
        </w:rPr>
        <w:t xml:space="preserve"> EUR (</w:t>
      </w:r>
      <w:r w:rsidR="00C83DD8" w:rsidRPr="009D5557">
        <w:rPr>
          <w:rFonts w:ascii="Times New Roman" w:eastAsia="Calibri" w:hAnsi="Times New Roman" w:cs="Times New Roman"/>
          <w:i/>
          <w:lang w:val="lv-LV" w:eastAsia="lv-LV"/>
        </w:rPr>
        <w:t xml:space="preserve">četrdesmit deviņi tūkstoši trīs simti četrpadsmit </w:t>
      </w:r>
      <w:proofErr w:type="spellStart"/>
      <w:r w:rsidR="00C83DD8" w:rsidRPr="009D5557">
        <w:rPr>
          <w:rFonts w:ascii="Times New Roman" w:eastAsia="Calibri" w:hAnsi="Times New Roman" w:cs="Times New Roman"/>
          <w:i/>
          <w:lang w:val="lv-LV" w:eastAsia="lv-LV"/>
        </w:rPr>
        <w:t>euro</w:t>
      </w:r>
      <w:proofErr w:type="spellEnd"/>
      <w:r w:rsidR="00C83DD8" w:rsidRPr="009D5557">
        <w:rPr>
          <w:rFonts w:ascii="Times New Roman" w:eastAsia="Calibri" w:hAnsi="Times New Roman" w:cs="Times New Roman"/>
          <w:i/>
          <w:lang w:val="lv-LV" w:eastAsia="lv-LV"/>
        </w:rPr>
        <w:t xml:space="preserve"> 58 centi</w:t>
      </w:r>
      <w:r w:rsidRPr="009D5557">
        <w:rPr>
          <w:rFonts w:ascii="Times New Roman" w:eastAsia="Calibri" w:hAnsi="Times New Roman" w:cs="Times New Roman"/>
          <w:lang w:val="lv-LV" w:eastAsia="lv-LV"/>
        </w:rPr>
        <w:t xml:space="preserve">). Pievienotās vērtības nodoklis </w:t>
      </w:r>
      <w:r w:rsidRPr="009D5557">
        <w:rPr>
          <w:rFonts w:ascii="Times New Roman" w:eastAsia="Calibri" w:hAnsi="Times New Roman" w:cs="Times New Roman"/>
          <w:bCs/>
          <w:lang w:val="lv-LV" w:eastAsia="lv-LV"/>
        </w:rPr>
        <w:t>tiek</w:t>
      </w:r>
      <w:r w:rsidRPr="009D5557">
        <w:rPr>
          <w:rFonts w:ascii="Times New Roman" w:eastAsia="Calibri" w:hAnsi="Times New Roman" w:cs="Times New Roman"/>
          <w:lang w:val="lv-LV" w:eastAsia="lv-LV"/>
        </w:rPr>
        <w:t xml:space="preserve"> aprēķināts atbilstoši Latvijas Republikas </w:t>
      </w:r>
      <w:r w:rsidRPr="009D5557">
        <w:rPr>
          <w:rFonts w:ascii="Times New Roman" w:eastAsia="Calibri" w:hAnsi="Times New Roman" w:cs="Times New Roman"/>
          <w:bCs/>
          <w:lang w:val="lv-LV" w:eastAsia="lv-LV"/>
        </w:rPr>
        <w:t>normatīvajos aktos noteiktajā kārtībā.</w:t>
      </w:r>
    </w:p>
    <w:p w:rsidR="00442A35" w:rsidRPr="009D5557" w:rsidRDefault="00442A35" w:rsidP="00442A35">
      <w:pPr>
        <w:widowControl w:val="0"/>
        <w:numPr>
          <w:ilvl w:val="1"/>
          <w:numId w:val="4"/>
        </w:numPr>
        <w:tabs>
          <w:tab w:val="clear" w:pos="360"/>
        </w:tabs>
        <w:suppressAutoHyphens/>
        <w:spacing w:after="120" w:line="20" w:lineRule="atLeast"/>
        <w:ind w:left="450" w:hanging="450"/>
        <w:jc w:val="both"/>
        <w:rPr>
          <w:rFonts w:ascii="Times New Roman" w:eastAsia="Calibri" w:hAnsi="Times New Roman" w:cs="Times New Roman"/>
          <w:lang w:val="lv-LV" w:eastAsia="lv-LV"/>
        </w:rPr>
      </w:pPr>
      <w:r w:rsidRPr="009D5557">
        <w:rPr>
          <w:rFonts w:ascii="Times New Roman" w:eastAsia="Calibri" w:hAnsi="Times New Roman" w:cs="Times New Roman"/>
          <w:lang w:val="lv-LV"/>
        </w:rPr>
        <w:t>Līguma summa sevī ietver Būvdarbu procesā izmantojamos būvniecības izstrādājumus, darbu, piegādes un transporta, apdrošināšanas, elektroenerģijas, būvgružu aizvākšanas un būvlaukuma uzturēšanas izmaksas, iespējamos nodokļus, izņemot PVN, un nodevu maksājumus valsts un pašvaldības budžetos un citus maksājumus, kas būs jāizdara UZŅĒMĒJAM, lai pienācīgi un pilnībā izpildītu Būvdarbus.</w:t>
      </w:r>
    </w:p>
    <w:p w:rsidR="00442A35" w:rsidRPr="009D5557" w:rsidRDefault="00442A35" w:rsidP="00442A35">
      <w:pPr>
        <w:widowControl w:val="0"/>
        <w:numPr>
          <w:ilvl w:val="1"/>
          <w:numId w:val="4"/>
        </w:numPr>
        <w:tabs>
          <w:tab w:val="clear" w:pos="360"/>
        </w:tabs>
        <w:suppressAutoHyphens/>
        <w:spacing w:after="120" w:line="20" w:lineRule="atLeast"/>
        <w:ind w:left="450" w:hanging="450"/>
        <w:jc w:val="both"/>
        <w:rPr>
          <w:rFonts w:ascii="Times New Roman" w:eastAsia="Calibri" w:hAnsi="Times New Roman" w:cs="Times New Roman"/>
          <w:lang w:val="lv-LV" w:eastAsia="lv-LV"/>
        </w:rPr>
      </w:pPr>
      <w:r w:rsidRPr="009D5557">
        <w:rPr>
          <w:rFonts w:ascii="Times New Roman" w:eastAsia="Calibri" w:hAnsi="Times New Roman" w:cs="Times New Roman"/>
          <w:lang w:val="lv-LV"/>
        </w:rPr>
        <w:t>Tāmē noteiktās darbu izmaksu cenas paliek nemainīgas Līguma darbības laikā.</w:t>
      </w:r>
    </w:p>
    <w:p w:rsidR="00442A35" w:rsidRPr="009D5557" w:rsidRDefault="00442A35" w:rsidP="00442A35">
      <w:pPr>
        <w:widowControl w:val="0"/>
        <w:numPr>
          <w:ilvl w:val="1"/>
          <w:numId w:val="4"/>
        </w:numPr>
        <w:tabs>
          <w:tab w:val="clear" w:pos="360"/>
        </w:tabs>
        <w:suppressAutoHyphens/>
        <w:spacing w:after="120" w:line="20" w:lineRule="atLeast"/>
        <w:ind w:left="450" w:hanging="450"/>
        <w:jc w:val="both"/>
        <w:rPr>
          <w:rFonts w:ascii="Times New Roman" w:eastAsia="Calibri" w:hAnsi="Times New Roman" w:cs="Times New Roman"/>
          <w:lang w:val="lv-LV" w:eastAsia="lv-LV"/>
        </w:rPr>
      </w:pPr>
      <w:r w:rsidRPr="009D5557">
        <w:rPr>
          <w:rFonts w:ascii="Times New Roman" w:eastAsia="Times New Roman" w:hAnsi="Times New Roman" w:cs="Times New Roman"/>
          <w:lang w:val="lv-LV"/>
        </w:rPr>
        <w:t>UZŅĒMĒJS katru mēnesi līdz katra mēneša 5 (piektajam) datumam, iesniedz rēķinus par iepriekšējā mēnesī veiktajiem Būvdarbiem</w:t>
      </w:r>
      <w:r w:rsidRPr="009D5557">
        <w:rPr>
          <w:rFonts w:ascii="Times New Roman" w:eastAsia="Times New Roman" w:hAnsi="Times New Roman" w:cs="Times New Roman"/>
          <w:noProof/>
          <w:lang w:val="lv-LV"/>
        </w:rPr>
        <w:t>.</w:t>
      </w:r>
    </w:p>
    <w:p w:rsidR="00442A35" w:rsidRPr="009D5557" w:rsidRDefault="00442A35" w:rsidP="00442A35">
      <w:pPr>
        <w:widowControl w:val="0"/>
        <w:numPr>
          <w:ilvl w:val="1"/>
          <w:numId w:val="4"/>
        </w:numPr>
        <w:tabs>
          <w:tab w:val="clear" w:pos="360"/>
        </w:tabs>
        <w:suppressAutoHyphens/>
        <w:spacing w:after="120" w:line="20" w:lineRule="atLeast"/>
        <w:ind w:left="450" w:hanging="450"/>
        <w:jc w:val="both"/>
        <w:rPr>
          <w:rFonts w:ascii="Times New Roman" w:eastAsia="Calibri" w:hAnsi="Times New Roman" w:cs="Times New Roman"/>
          <w:lang w:val="lv-LV" w:eastAsia="lv-LV"/>
        </w:rPr>
      </w:pPr>
      <w:r w:rsidRPr="009D5557">
        <w:rPr>
          <w:rFonts w:ascii="Times New Roman" w:eastAsia="Calibri" w:hAnsi="Times New Roman" w:cs="Times New Roman"/>
          <w:lang w:val="lv-LV"/>
        </w:rPr>
        <w:t>PASŪTĪTĀJS pārskaita Līguma summu uz UZŅĒMĒJA norādīto bankas norēķinu kontu 30 (trīsdesmit) dienu laikā, ja ir iestājušies visi zemāk minētie nosacījumi:</w:t>
      </w:r>
    </w:p>
    <w:p w:rsidR="00442A35" w:rsidRPr="009D5557" w:rsidRDefault="00442A35" w:rsidP="00442A35">
      <w:pPr>
        <w:numPr>
          <w:ilvl w:val="2"/>
          <w:numId w:val="4"/>
        </w:numPr>
        <w:suppressAutoHyphens/>
        <w:spacing w:after="120" w:line="20" w:lineRule="atLeast"/>
        <w:ind w:left="993" w:hanging="567"/>
        <w:jc w:val="both"/>
        <w:rPr>
          <w:rFonts w:ascii="Times New Roman" w:eastAsia="Calibri" w:hAnsi="Times New Roman" w:cs="Times New Roman"/>
          <w:lang w:val="lv-LV"/>
        </w:rPr>
      </w:pPr>
      <w:r w:rsidRPr="009D5557">
        <w:rPr>
          <w:rFonts w:ascii="Times New Roman" w:eastAsia="Calibri" w:hAnsi="Times New Roman" w:cs="Times New Roman"/>
          <w:lang w:val="lv-LV"/>
        </w:rPr>
        <w:t>PUSES ir parakstījušas aktu par izpildīto Būvdarbu apjomu;</w:t>
      </w:r>
    </w:p>
    <w:p w:rsidR="00442A35" w:rsidRPr="009D5557" w:rsidRDefault="00442A35" w:rsidP="00442A35">
      <w:pPr>
        <w:numPr>
          <w:ilvl w:val="2"/>
          <w:numId w:val="4"/>
        </w:numPr>
        <w:suppressAutoHyphens/>
        <w:spacing w:after="120" w:line="20" w:lineRule="atLeast"/>
        <w:ind w:left="993" w:hanging="567"/>
        <w:jc w:val="both"/>
        <w:rPr>
          <w:rFonts w:ascii="Times New Roman" w:eastAsia="Calibri" w:hAnsi="Times New Roman" w:cs="Times New Roman"/>
          <w:lang w:val="lv-LV"/>
        </w:rPr>
      </w:pPr>
      <w:r w:rsidRPr="009D5557">
        <w:rPr>
          <w:rFonts w:ascii="Times New Roman" w:eastAsia="Calibri" w:hAnsi="Times New Roman" w:cs="Times New Roman"/>
          <w:lang w:val="lv-LV"/>
        </w:rPr>
        <w:t>UZŅĒMĒJS ir iesniedzis PASŪTĪTĀJAM rēķinu.</w:t>
      </w:r>
    </w:p>
    <w:p w:rsidR="00442A35" w:rsidRPr="009D5557" w:rsidRDefault="00442A35" w:rsidP="00442A35">
      <w:pPr>
        <w:numPr>
          <w:ilvl w:val="1"/>
          <w:numId w:val="4"/>
        </w:numPr>
        <w:tabs>
          <w:tab w:val="clear" w:pos="360"/>
        </w:tabs>
        <w:suppressAutoHyphens/>
        <w:spacing w:after="120" w:line="20" w:lineRule="atLeast"/>
        <w:ind w:left="450" w:hanging="450"/>
        <w:jc w:val="both"/>
        <w:rPr>
          <w:rFonts w:ascii="Times New Roman" w:eastAsia="Calibri" w:hAnsi="Times New Roman" w:cs="Times New Roman"/>
          <w:lang w:val="lv-LV"/>
        </w:rPr>
      </w:pPr>
      <w:r w:rsidRPr="009D5557">
        <w:rPr>
          <w:rFonts w:ascii="Times New Roman" w:eastAsia="Calibri" w:hAnsi="Times New Roman" w:cs="Times New Roman"/>
          <w:lang w:val="lv-LV"/>
        </w:rPr>
        <w:t>Nekvalitatīvi vai Līguma pielikumiem neatbilstoši veiktie Būvdarbi netiek akceptēti un apmaksāti līdz defektu novēršanai.</w:t>
      </w:r>
    </w:p>
    <w:p w:rsidR="00442A35" w:rsidRPr="009D5557" w:rsidRDefault="00442A35" w:rsidP="00442A35">
      <w:pPr>
        <w:numPr>
          <w:ilvl w:val="1"/>
          <w:numId w:val="4"/>
        </w:numPr>
        <w:tabs>
          <w:tab w:val="clear" w:pos="360"/>
        </w:tabs>
        <w:suppressAutoHyphens/>
        <w:spacing w:after="120" w:line="20" w:lineRule="atLeast"/>
        <w:ind w:left="450" w:hanging="450"/>
        <w:jc w:val="both"/>
        <w:rPr>
          <w:rFonts w:ascii="Times New Roman" w:eastAsia="Calibri" w:hAnsi="Times New Roman" w:cs="Times New Roman"/>
          <w:lang w:val="lv-LV"/>
        </w:rPr>
      </w:pPr>
      <w:r w:rsidRPr="009D5557">
        <w:rPr>
          <w:rFonts w:ascii="Times New Roman" w:eastAsia="Calibri" w:hAnsi="Times New Roman" w:cs="Times New Roman"/>
          <w:lang w:val="lv-LV"/>
        </w:rPr>
        <w:t>Par samaksas brīdi uzskatāms bankas atzīmes datums PASŪTĪTĀJA maksājuma uzdevumā.</w:t>
      </w:r>
    </w:p>
    <w:p w:rsidR="00442A35" w:rsidRPr="009D5557" w:rsidRDefault="00442A35" w:rsidP="00442A35">
      <w:pPr>
        <w:numPr>
          <w:ilvl w:val="1"/>
          <w:numId w:val="4"/>
        </w:numPr>
        <w:tabs>
          <w:tab w:val="clear" w:pos="360"/>
        </w:tabs>
        <w:suppressAutoHyphens/>
        <w:spacing w:after="120" w:line="20" w:lineRule="atLeast"/>
        <w:ind w:left="450" w:hanging="450"/>
        <w:jc w:val="both"/>
        <w:rPr>
          <w:rFonts w:ascii="Times New Roman" w:eastAsia="Calibri" w:hAnsi="Times New Roman" w:cs="Times New Roman"/>
          <w:lang w:val="lv-LV"/>
        </w:rPr>
      </w:pPr>
      <w:r w:rsidRPr="009D5557">
        <w:rPr>
          <w:rFonts w:ascii="Times New Roman" w:eastAsia="Times New Roman" w:hAnsi="Times New Roman" w:cs="Times New Roman"/>
          <w:noProof/>
          <w:lang w:val="lv-LV"/>
        </w:rPr>
        <w:t xml:space="preserve">Gadījumā, ja PASŪTĪTĀJAM rodas pretenzijas par rēķinā norādīto summu pamatotību, PASŪTĪTĀJAM ir tiesības rakstiski iesniegt UZŅĒMĒJAM motivētas pretenzijas un neapmaksāt rēķinu līdz brīdim, kamēr pretenzijas nav atrisinātas. Ja PASŪTĪTĀJS ir iesniedzis rakstisku pretenziju par rēķinā norādītās summas pamatotību, UZŅĒMĒJAM nav tiesības piemērot līgumsodu par maksājuma nokavējumu līdz strīda atrisināšanai starp PUSĒM.  </w:t>
      </w:r>
    </w:p>
    <w:p w:rsidR="00442A35" w:rsidRPr="009D5557" w:rsidRDefault="00442A35" w:rsidP="00442A35">
      <w:pPr>
        <w:widowControl w:val="0"/>
        <w:suppressAutoHyphens/>
        <w:spacing w:after="120" w:line="20" w:lineRule="atLeast"/>
        <w:ind w:left="450"/>
        <w:rPr>
          <w:rFonts w:ascii="Times New Roman" w:eastAsia="Calibri" w:hAnsi="Times New Roman" w:cs="Times New Roman"/>
          <w:b/>
          <w:bCs/>
          <w:lang w:val="lv-LV"/>
        </w:rPr>
      </w:pPr>
    </w:p>
    <w:p w:rsidR="00442A35" w:rsidRPr="009D5557" w:rsidRDefault="00442A35" w:rsidP="00442A35">
      <w:pPr>
        <w:widowControl w:val="0"/>
        <w:numPr>
          <w:ilvl w:val="0"/>
          <w:numId w:val="4"/>
        </w:numPr>
        <w:suppressAutoHyphens/>
        <w:spacing w:after="120" w:line="20" w:lineRule="atLeast"/>
        <w:ind w:left="450" w:hanging="450"/>
        <w:jc w:val="center"/>
        <w:rPr>
          <w:rFonts w:ascii="Times New Roman" w:eastAsia="Calibri" w:hAnsi="Times New Roman" w:cs="Times New Roman"/>
          <w:b/>
          <w:bCs/>
          <w:lang w:val="lv-LV"/>
        </w:rPr>
      </w:pPr>
      <w:r w:rsidRPr="009D5557">
        <w:rPr>
          <w:rFonts w:ascii="Times New Roman" w:eastAsia="Calibri" w:hAnsi="Times New Roman" w:cs="Times New Roman"/>
          <w:b/>
          <w:bCs/>
          <w:lang w:val="lv-LV"/>
        </w:rPr>
        <w:t>Termiņi un tehnoloģiskais pārtraukums</w:t>
      </w:r>
    </w:p>
    <w:p w:rsidR="00442A35" w:rsidRPr="009D5557" w:rsidRDefault="00442A35" w:rsidP="00442A35">
      <w:pPr>
        <w:numPr>
          <w:ilvl w:val="1"/>
          <w:numId w:val="19"/>
        </w:numPr>
        <w:suppressAutoHyphens/>
        <w:spacing w:after="120" w:line="20" w:lineRule="atLeast"/>
        <w:ind w:left="426" w:hanging="426"/>
        <w:jc w:val="both"/>
        <w:rPr>
          <w:rFonts w:ascii="Times New Roman" w:eastAsia="Calibri" w:hAnsi="Times New Roman" w:cs="Times New Roman"/>
          <w:lang w:val="lv-LV"/>
        </w:rPr>
      </w:pPr>
      <w:r w:rsidRPr="009D5557">
        <w:rPr>
          <w:rFonts w:ascii="Times New Roman" w:eastAsia="Calibri" w:hAnsi="Times New Roman" w:cs="Times New Roman"/>
          <w:lang w:val="lv-LV"/>
        </w:rPr>
        <w:t>Līgums stājas spēkā ar tā parakstīšanas brīdi un ir spēkā līdz no tā izrietošo PUŠU saistību pilnīgai izpildei.</w:t>
      </w:r>
    </w:p>
    <w:p w:rsidR="00442A35" w:rsidRPr="009D5557" w:rsidRDefault="00442A35" w:rsidP="00442A35">
      <w:pPr>
        <w:numPr>
          <w:ilvl w:val="1"/>
          <w:numId w:val="19"/>
        </w:numPr>
        <w:suppressAutoHyphens/>
        <w:spacing w:after="120" w:line="20" w:lineRule="atLeast"/>
        <w:ind w:left="426" w:hanging="426"/>
        <w:jc w:val="both"/>
        <w:rPr>
          <w:rFonts w:ascii="Times New Roman" w:eastAsia="Calibri" w:hAnsi="Times New Roman" w:cs="Times New Roman"/>
          <w:lang w:val="lv-LV"/>
        </w:rPr>
      </w:pPr>
      <w:r w:rsidRPr="009D5557">
        <w:rPr>
          <w:rFonts w:ascii="Times New Roman" w:eastAsia="Calibri" w:hAnsi="Times New Roman" w:cs="Times New Roman"/>
          <w:lang w:val="lv-LV"/>
        </w:rPr>
        <w:t xml:space="preserve">Būvdarbu izpildes termiņš ir </w:t>
      </w:r>
      <w:r w:rsidRPr="009D5557">
        <w:rPr>
          <w:rFonts w:ascii="Times New Roman" w:eastAsia="Calibri" w:hAnsi="Times New Roman" w:cs="Times New Roman"/>
          <w:bCs/>
          <w:lang w:val="lv-LV"/>
        </w:rPr>
        <w:t>2 (divi) mēneši no līguma abpusējas parakstīšanas dienas</w:t>
      </w:r>
      <w:r w:rsidRPr="009D5557">
        <w:rPr>
          <w:rFonts w:ascii="Times New Roman" w:eastAsia="Times New Roman" w:hAnsi="Times New Roman" w:cs="Times New Roman"/>
          <w:lang w:val="lv-LV"/>
        </w:rPr>
        <w:t>.</w:t>
      </w:r>
      <w:r w:rsidRPr="009D5557">
        <w:rPr>
          <w:rFonts w:ascii="Times New Roman" w:eastAsia="Calibri" w:hAnsi="Times New Roman" w:cs="Times New Roman"/>
          <w:lang w:val="lv-LV"/>
        </w:rPr>
        <w:t xml:space="preserve"> Būvdarbi tiek uzskatīti par pilnībā pabeigtiem brīdī, kad tiek parakstīts Būvdarbu nodošanas-pieņemšanas akts.</w:t>
      </w:r>
    </w:p>
    <w:p w:rsidR="00442A35" w:rsidRPr="009D5557" w:rsidRDefault="00442A35" w:rsidP="00442A35">
      <w:pPr>
        <w:numPr>
          <w:ilvl w:val="1"/>
          <w:numId w:val="19"/>
        </w:numPr>
        <w:suppressAutoHyphens/>
        <w:spacing w:after="120" w:line="20" w:lineRule="atLeast"/>
        <w:ind w:left="426" w:hanging="426"/>
        <w:jc w:val="both"/>
        <w:rPr>
          <w:rFonts w:ascii="Times New Roman" w:eastAsia="Calibri" w:hAnsi="Times New Roman" w:cs="Times New Roman"/>
          <w:lang w:val="lv-LV"/>
        </w:rPr>
      </w:pPr>
      <w:r w:rsidRPr="009D5557">
        <w:rPr>
          <w:rFonts w:ascii="Times New Roman" w:eastAsia="Calibri" w:hAnsi="Times New Roman" w:cs="Times New Roman"/>
          <w:caps/>
          <w:lang w:val="lv-LV"/>
        </w:rPr>
        <w:t>Uzņēmējs</w:t>
      </w:r>
      <w:r w:rsidRPr="009D5557">
        <w:rPr>
          <w:rFonts w:ascii="Times New Roman" w:eastAsia="Calibri" w:hAnsi="Times New Roman" w:cs="Times New Roman"/>
          <w:lang w:val="lv-LV"/>
        </w:rPr>
        <w:t xml:space="preserve"> veic Būvdarbus saskaņā ar Kalendāro grafiku. Ja tam ir objektīvs pamatojums, PUSES var vienoties par izmaiņām Kalendārajā grafikā.</w:t>
      </w:r>
    </w:p>
    <w:p w:rsidR="00442A35" w:rsidRPr="009D5557" w:rsidRDefault="00442A35" w:rsidP="00442A35">
      <w:pPr>
        <w:numPr>
          <w:ilvl w:val="1"/>
          <w:numId w:val="19"/>
        </w:numPr>
        <w:suppressAutoHyphens/>
        <w:spacing w:after="120" w:line="20" w:lineRule="atLeast"/>
        <w:ind w:left="426" w:hanging="426"/>
        <w:jc w:val="both"/>
        <w:rPr>
          <w:rFonts w:ascii="Times New Roman" w:eastAsia="Calibri" w:hAnsi="Times New Roman" w:cs="Times New Roman"/>
          <w:lang w:val="lv-LV"/>
        </w:rPr>
      </w:pPr>
      <w:r w:rsidRPr="009D5557">
        <w:rPr>
          <w:rFonts w:ascii="Times New Roman" w:eastAsia="Calibri" w:hAnsi="Times New Roman" w:cs="Times New Roman"/>
          <w:lang w:val="lv-LV"/>
        </w:rPr>
        <w:t>Pēc PUŠU rakstiskas vienošanās Būvdarbu izpildē var tikt paredzēts tehnoloģiskais pārtraukums, ja:</w:t>
      </w:r>
    </w:p>
    <w:p w:rsidR="00442A35" w:rsidRPr="009D5557" w:rsidRDefault="00442A35" w:rsidP="00442A35">
      <w:pPr>
        <w:numPr>
          <w:ilvl w:val="0"/>
          <w:numId w:val="18"/>
        </w:numPr>
        <w:suppressAutoHyphens/>
        <w:spacing w:after="120" w:line="20" w:lineRule="atLeast"/>
        <w:ind w:left="993" w:hanging="567"/>
        <w:jc w:val="both"/>
        <w:rPr>
          <w:rFonts w:ascii="Times New Roman" w:eastAsia="Calibri" w:hAnsi="Times New Roman" w:cs="Times New Roman"/>
          <w:lang w:val="lv-LV"/>
        </w:rPr>
      </w:pPr>
      <w:r w:rsidRPr="009D5557">
        <w:rPr>
          <w:rFonts w:ascii="Times New Roman" w:eastAsia="Calibri" w:hAnsi="Times New Roman" w:cs="Times New Roman"/>
          <w:lang w:val="lv-LV"/>
        </w:rPr>
        <w:t xml:space="preserve">Būvdarbu izpildi tieši kavē nelabvēlīgi klimatiskie apstākļi un šo faktu apliecina abu PUŠU </w:t>
      </w:r>
      <w:proofErr w:type="spellStart"/>
      <w:r w:rsidRPr="009D5557">
        <w:rPr>
          <w:rFonts w:ascii="Times New Roman" w:eastAsia="Calibri" w:hAnsi="Times New Roman" w:cs="Times New Roman"/>
          <w:lang w:val="lv-LV"/>
        </w:rPr>
        <w:t>būvspeciālistu</w:t>
      </w:r>
      <w:proofErr w:type="spellEnd"/>
      <w:r w:rsidRPr="009D5557">
        <w:rPr>
          <w:rFonts w:ascii="Times New Roman" w:eastAsia="Calibri" w:hAnsi="Times New Roman" w:cs="Times New Roman"/>
          <w:lang w:val="lv-LV"/>
        </w:rPr>
        <w:t xml:space="preserve"> atzinumi vai VSIA “</w:t>
      </w:r>
      <w:r w:rsidRPr="009D5557">
        <w:rPr>
          <w:rFonts w:ascii="Times New Roman" w:eastAsia="Calibri" w:hAnsi="Times New Roman" w:cs="Times New Roman"/>
          <w:bCs/>
          <w:lang w:val="lv-LV"/>
        </w:rPr>
        <w:t>Latvijas Vides, ģeoloģijas un meteoroloģijas centrs</w:t>
      </w:r>
      <w:r w:rsidRPr="009D5557">
        <w:rPr>
          <w:rFonts w:ascii="Times New Roman" w:eastAsia="Calibri" w:hAnsi="Times New Roman" w:cs="Times New Roman"/>
          <w:lang w:val="lv-LV"/>
        </w:rPr>
        <w:t>” informācija;</w:t>
      </w:r>
    </w:p>
    <w:p w:rsidR="00442A35" w:rsidRPr="009D5557" w:rsidRDefault="00442A35" w:rsidP="00442A35">
      <w:pPr>
        <w:numPr>
          <w:ilvl w:val="0"/>
          <w:numId w:val="18"/>
        </w:numPr>
        <w:suppressAutoHyphens/>
        <w:spacing w:after="120" w:line="20" w:lineRule="atLeast"/>
        <w:ind w:left="993" w:hanging="567"/>
        <w:jc w:val="both"/>
        <w:rPr>
          <w:rFonts w:ascii="Times New Roman" w:eastAsia="Calibri" w:hAnsi="Times New Roman" w:cs="Times New Roman"/>
          <w:lang w:val="lv-LV"/>
        </w:rPr>
      </w:pPr>
      <w:r w:rsidRPr="009D5557">
        <w:rPr>
          <w:rFonts w:ascii="Times New Roman" w:eastAsia="Calibri" w:hAnsi="Times New Roman" w:cs="Times New Roman"/>
          <w:lang w:val="lv-LV"/>
        </w:rPr>
        <w:t>Būvdarbu izpildi tieši kavē objektīvs un no UZŅĒMĒJA gribas neatkarīgs iemesls, kuru UZŅĒMĒJS iepriekš nevarēja paredzēt un novērst;</w:t>
      </w:r>
    </w:p>
    <w:p w:rsidR="00442A35" w:rsidRPr="009D5557" w:rsidRDefault="00442A35" w:rsidP="00442A35">
      <w:pPr>
        <w:numPr>
          <w:ilvl w:val="0"/>
          <w:numId w:val="18"/>
        </w:numPr>
        <w:suppressAutoHyphens/>
        <w:spacing w:after="120" w:line="20" w:lineRule="atLeast"/>
        <w:ind w:left="993" w:hanging="567"/>
        <w:jc w:val="both"/>
        <w:rPr>
          <w:rFonts w:ascii="Times New Roman" w:eastAsia="Calibri" w:hAnsi="Times New Roman" w:cs="Times New Roman"/>
          <w:lang w:val="lv-LV"/>
        </w:rPr>
      </w:pPr>
      <w:r w:rsidRPr="009D5557">
        <w:rPr>
          <w:rFonts w:ascii="Times New Roman" w:eastAsia="Calibri" w:hAnsi="Times New Roman" w:cs="Times New Roman"/>
          <w:lang w:val="lv-LV"/>
        </w:rPr>
        <w:t>ja valsts vai pašvaldības institūcijas vai amatpersonas pieņem administratīvo aktu, kas ir saistošs, izpildot Būvdarbus un šāds akts kavē Būvdarbu izpildes termiņa ievērošanu, un šāda akta izdošanās pamatā nav UZŅĒMĒJA darbība vai bezdarbība</w:t>
      </w:r>
    </w:p>
    <w:p w:rsidR="00442A35" w:rsidRPr="009D5557" w:rsidRDefault="00442A35" w:rsidP="00442A35">
      <w:pPr>
        <w:numPr>
          <w:ilvl w:val="0"/>
          <w:numId w:val="18"/>
        </w:numPr>
        <w:suppressAutoHyphens/>
        <w:spacing w:after="120" w:line="20" w:lineRule="atLeast"/>
        <w:ind w:left="993" w:hanging="567"/>
        <w:jc w:val="both"/>
        <w:rPr>
          <w:rFonts w:ascii="Times New Roman" w:eastAsia="Calibri" w:hAnsi="Times New Roman" w:cs="Times New Roman"/>
          <w:lang w:val="lv-LV"/>
        </w:rPr>
      </w:pPr>
      <w:r w:rsidRPr="009D5557">
        <w:rPr>
          <w:rFonts w:ascii="Times New Roman" w:eastAsia="Calibri" w:hAnsi="Times New Roman" w:cs="Times New Roman"/>
          <w:lang w:val="lv-LV"/>
        </w:rPr>
        <w:t>būvobjektā tiek veikti avārijas darbi, proti, darbi, lai novērstu iepriekš neplānotus inženierkomunikāciju bojājumus, kas var izsaukt cilvēku nelaimes gadījumus vai materiālus zaudējumus.</w:t>
      </w:r>
    </w:p>
    <w:p w:rsidR="00442A35" w:rsidRPr="009D5557" w:rsidRDefault="00442A35" w:rsidP="00442A35">
      <w:pPr>
        <w:numPr>
          <w:ilvl w:val="0"/>
          <w:numId w:val="18"/>
        </w:numPr>
        <w:suppressAutoHyphens/>
        <w:spacing w:after="120" w:line="20" w:lineRule="atLeast"/>
        <w:ind w:left="993" w:hanging="567"/>
        <w:jc w:val="both"/>
        <w:rPr>
          <w:rFonts w:ascii="Times New Roman" w:eastAsia="Calibri" w:hAnsi="Times New Roman" w:cs="Times New Roman"/>
          <w:lang w:val="lv-LV"/>
        </w:rPr>
      </w:pPr>
      <w:r w:rsidRPr="009D5557">
        <w:rPr>
          <w:rFonts w:ascii="Times New Roman" w:eastAsia="Calibri" w:hAnsi="Times New Roman" w:cs="Times New Roman"/>
          <w:lang w:val="lv-LV"/>
        </w:rPr>
        <w:t>Būvdarbu izpildes laikā būvobjektā tiek atrasti sprādzienbīstami priekšmeti, kuru izņemšana ilgst vairāk kā 2 (divas) darba dienas.</w:t>
      </w:r>
    </w:p>
    <w:p w:rsidR="00442A35" w:rsidRPr="009D5557" w:rsidRDefault="00442A35" w:rsidP="00442A35">
      <w:pPr>
        <w:numPr>
          <w:ilvl w:val="0"/>
          <w:numId w:val="18"/>
        </w:numPr>
        <w:suppressAutoHyphens/>
        <w:spacing w:after="120" w:line="20" w:lineRule="atLeast"/>
        <w:ind w:left="993" w:hanging="567"/>
        <w:jc w:val="both"/>
        <w:rPr>
          <w:rFonts w:ascii="Times New Roman" w:eastAsia="Calibri" w:hAnsi="Times New Roman" w:cs="Times New Roman"/>
          <w:lang w:val="lv-LV"/>
        </w:rPr>
      </w:pPr>
      <w:r w:rsidRPr="009D5557">
        <w:rPr>
          <w:rFonts w:ascii="Times New Roman" w:eastAsia="Calibri" w:hAnsi="Times New Roman" w:cs="Times New Roman"/>
          <w:lang w:val="lv-LV"/>
        </w:rPr>
        <w:t>Būvdarbu izpildes laikā būvobjektā tiek atrastas arheoloģiskās vērtības, kuru izņemšana ilgst vairāk kā 2 (divas) darba dienas.</w:t>
      </w:r>
    </w:p>
    <w:p w:rsidR="00442A35" w:rsidRPr="009D5557" w:rsidRDefault="00442A35" w:rsidP="00442A35">
      <w:pPr>
        <w:numPr>
          <w:ilvl w:val="0"/>
          <w:numId w:val="18"/>
        </w:numPr>
        <w:suppressAutoHyphens/>
        <w:spacing w:after="120" w:line="20" w:lineRule="atLeast"/>
        <w:ind w:left="993" w:hanging="567"/>
        <w:jc w:val="both"/>
        <w:rPr>
          <w:rFonts w:ascii="Times New Roman" w:eastAsia="Calibri" w:hAnsi="Times New Roman" w:cs="Times New Roman"/>
          <w:lang w:val="lv-LV"/>
        </w:rPr>
      </w:pPr>
      <w:r w:rsidRPr="009D5557">
        <w:rPr>
          <w:rFonts w:ascii="Times New Roman" w:eastAsia="Calibri" w:hAnsi="Times New Roman" w:cs="Times New Roman"/>
          <w:lang w:val="lv-LV"/>
        </w:rPr>
        <w:t>Būvdarbu izpildes laikā būvobjektā tiek konstatēti būtiskie šķēršļi (pazemes pamati, nedarbojošās komunikācijas u.tml.), kuri neļauj turpināt Būvdarbus Līgumā paredzētajā Būvdarbu izpildes termiņā un kuru esamība nebija paredzēta Līguma pielikumos.</w:t>
      </w:r>
    </w:p>
    <w:p w:rsidR="00442A35" w:rsidRPr="009D5557" w:rsidRDefault="00442A35" w:rsidP="00442A35">
      <w:pPr>
        <w:numPr>
          <w:ilvl w:val="1"/>
          <w:numId w:val="19"/>
        </w:numPr>
        <w:suppressAutoHyphens/>
        <w:spacing w:after="120" w:line="20" w:lineRule="atLeast"/>
        <w:ind w:left="426" w:hanging="426"/>
        <w:jc w:val="both"/>
        <w:rPr>
          <w:rFonts w:ascii="Times New Roman" w:eastAsia="Calibri" w:hAnsi="Times New Roman" w:cs="Times New Roman"/>
          <w:lang w:val="lv-LV"/>
        </w:rPr>
      </w:pPr>
      <w:r w:rsidRPr="009D5557">
        <w:rPr>
          <w:rFonts w:ascii="Times New Roman" w:eastAsia="Calibri" w:hAnsi="Times New Roman" w:cs="Times New Roman"/>
          <w:lang w:val="lv-LV"/>
        </w:rPr>
        <w:t>Tehnoloģisko pārtraukumu aprēķina tikai un vienīgi uz to laika posmu, kurā eksistē 3.4.punktā minētais šķērslis. UZŅĒMĒJAM jādara viss iespējamais, lai līdz minimumam samazinātu līguma izpildes termiņa pagarinājumu.</w:t>
      </w:r>
    </w:p>
    <w:p w:rsidR="00442A35" w:rsidRPr="009D5557" w:rsidRDefault="00442A35" w:rsidP="00442A35">
      <w:pPr>
        <w:numPr>
          <w:ilvl w:val="1"/>
          <w:numId w:val="19"/>
        </w:numPr>
        <w:suppressAutoHyphens/>
        <w:spacing w:after="120" w:line="20" w:lineRule="atLeast"/>
        <w:ind w:left="426" w:hanging="426"/>
        <w:jc w:val="both"/>
        <w:rPr>
          <w:rFonts w:ascii="Times New Roman" w:eastAsia="Calibri" w:hAnsi="Times New Roman" w:cs="Times New Roman"/>
          <w:lang w:val="lv-LV"/>
        </w:rPr>
      </w:pPr>
      <w:r w:rsidRPr="009D5557">
        <w:rPr>
          <w:rFonts w:ascii="Times New Roman" w:eastAsia="Calibri" w:hAnsi="Times New Roman" w:cs="Times New Roman"/>
          <w:lang w:val="lv-LV"/>
        </w:rPr>
        <w:t>Pārtraukumu UZŅĒMĒJAM jāprasa nekavējoties un tiklīdz attiecīgais kavējošais apstāklis ir iestājies. Ja UZŅĒMĒJAM ir ziņas, ka kavējošais apstāklis vēl tikai var iestāties, taču šāda notikuma iestāšanās ticamības pakāpe ir pietiekami augsta, UZŅĒMĒJAM nekavējoties jādara pasūtītājam zināms arī tas. Vienlaikus UZŅĒMĒJAM jāiesniedz arī citi līgumā noteiktie paziņojumi un paskaidrojošā informācija attiecībā uz šo prasījumu, kas ir būtiska saistībā ar šo notikumu vai apstākļiem. Rakstisks paziņojums iesniedzams pēc iespējas ātrāk un ne vēlāk kā 5 (piecas) darba dienas kopš brīža, kad UZŅĒMĒJS ir uzzinājis, vai viņam vajadzēja uzzināt par šo notikumu vai apstākļiem. Ja UZŅĒMĒJAS šo 5 (piecu) darba dienu laikā klusē, UZŅĒMĒJS zaudē tiesības atsaukties uz šiem apstākļiem, izpildes laiks netiek pagarināts un pasūtītājs ir atbrīvots no jebkādas atbildības saistībā ar šo prasījumu.</w:t>
      </w:r>
    </w:p>
    <w:p w:rsidR="00442A35" w:rsidRPr="009D5557" w:rsidRDefault="00442A35" w:rsidP="00442A35">
      <w:pPr>
        <w:numPr>
          <w:ilvl w:val="1"/>
          <w:numId w:val="19"/>
        </w:numPr>
        <w:suppressAutoHyphens/>
        <w:spacing w:after="120" w:line="20" w:lineRule="atLeast"/>
        <w:ind w:left="426" w:hanging="426"/>
        <w:jc w:val="both"/>
        <w:rPr>
          <w:rFonts w:ascii="Times New Roman" w:eastAsia="Calibri" w:hAnsi="Times New Roman" w:cs="Times New Roman"/>
          <w:lang w:val="lv-LV"/>
        </w:rPr>
      </w:pPr>
      <w:r w:rsidRPr="009D5557">
        <w:rPr>
          <w:rFonts w:ascii="Times New Roman" w:eastAsia="Calibri" w:hAnsi="Times New Roman" w:cs="Times New Roman"/>
          <w:lang w:val="lv-LV"/>
        </w:rPr>
        <w:t xml:space="preserve">Ja vien normatīvajos aktos nav norādīts tieši pretējais, jebkura līguma izpildes pārtraukšanas nepieciešamības pierādīšanas nasta gulstas uz UZŅĒMĒJU. </w:t>
      </w:r>
    </w:p>
    <w:p w:rsidR="00442A35" w:rsidRPr="009D5557" w:rsidRDefault="00442A35" w:rsidP="00442A35">
      <w:pPr>
        <w:numPr>
          <w:ilvl w:val="0"/>
          <w:numId w:val="1"/>
        </w:numPr>
        <w:suppressAutoHyphens/>
        <w:spacing w:after="120" w:line="20" w:lineRule="atLeast"/>
        <w:ind w:left="426" w:hanging="426"/>
        <w:jc w:val="both"/>
        <w:rPr>
          <w:rFonts w:ascii="Times New Roman" w:eastAsia="Calibri" w:hAnsi="Times New Roman" w:cs="Times New Roman"/>
          <w:lang w:val="lv-LV"/>
        </w:rPr>
      </w:pPr>
      <w:r w:rsidRPr="009D5557">
        <w:rPr>
          <w:rFonts w:ascii="Times New Roman" w:eastAsia="Calibri" w:hAnsi="Times New Roman" w:cs="Times New Roman"/>
          <w:lang w:val="lv-LV"/>
        </w:rPr>
        <w:t>Pats par sevi tehnoloģiskais pārtraukums nemaina nekādus citus līguma nosacījumus un jebkurā gadījumā UZŅĒMĒJAM ir pienākums pildīt visas tās līguma saistības, kas kavējošam apstāklim pastāvot ir iespējamas un ciktāl tās ir iespējamas.</w:t>
      </w:r>
    </w:p>
    <w:p w:rsidR="00442A35" w:rsidRPr="009D5557" w:rsidRDefault="00442A35" w:rsidP="00442A35">
      <w:pPr>
        <w:suppressAutoHyphens/>
        <w:spacing w:after="120" w:line="20" w:lineRule="atLeast"/>
        <w:jc w:val="both"/>
        <w:rPr>
          <w:rFonts w:ascii="Times New Roman" w:eastAsia="Calibri" w:hAnsi="Times New Roman" w:cs="Times New Roman"/>
          <w:lang w:val="lv-LV"/>
        </w:rPr>
      </w:pPr>
    </w:p>
    <w:p w:rsidR="00442A35" w:rsidRPr="009D5557" w:rsidRDefault="00442A35" w:rsidP="00442A35">
      <w:pPr>
        <w:numPr>
          <w:ilvl w:val="0"/>
          <w:numId w:val="2"/>
        </w:numPr>
        <w:suppressAutoHyphens/>
        <w:spacing w:after="120" w:line="20" w:lineRule="atLeast"/>
        <w:jc w:val="center"/>
        <w:rPr>
          <w:rFonts w:ascii="Times New Roman" w:eastAsia="Calibri" w:hAnsi="Times New Roman" w:cs="Times New Roman"/>
          <w:b/>
          <w:bCs/>
          <w:lang w:val="lv-LV"/>
        </w:rPr>
      </w:pPr>
      <w:r w:rsidRPr="009D5557">
        <w:rPr>
          <w:rFonts w:ascii="Times New Roman" w:eastAsia="Calibri" w:hAnsi="Times New Roman" w:cs="Times New Roman"/>
          <w:b/>
          <w:bCs/>
          <w:lang w:val="lv-LV"/>
        </w:rPr>
        <w:t>Apdrošināšana un garantijas</w:t>
      </w:r>
    </w:p>
    <w:p w:rsidR="00442A35" w:rsidRPr="009D5557" w:rsidRDefault="00442A35" w:rsidP="00442A35">
      <w:pPr>
        <w:widowControl w:val="0"/>
        <w:numPr>
          <w:ilvl w:val="0"/>
          <w:numId w:val="5"/>
        </w:numPr>
        <w:suppressAutoHyphens/>
        <w:spacing w:after="120" w:line="20" w:lineRule="atLeast"/>
        <w:ind w:left="426" w:hanging="426"/>
        <w:jc w:val="both"/>
        <w:rPr>
          <w:rFonts w:ascii="Times New Roman" w:eastAsia="Calibri" w:hAnsi="Times New Roman" w:cs="Times New Roman"/>
          <w:lang w:val="lv-LV" w:eastAsia="lv-LV"/>
        </w:rPr>
      </w:pPr>
      <w:r w:rsidRPr="009D5557">
        <w:rPr>
          <w:rFonts w:ascii="Times New Roman" w:eastAsia="Calibri" w:hAnsi="Times New Roman" w:cs="Times New Roman"/>
          <w:lang w:val="lv-LV" w:eastAsia="lv-LV"/>
        </w:rPr>
        <w:t xml:space="preserve">UZŅĒMĒJS uz sava rēķina uzņemas noslēgt atbildīgā </w:t>
      </w:r>
      <w:r w:rsidRPr="009D5557">
        <w:rPr>
          <w:rFonts w:ascii="Times New Roman" w:eastAsia="Calibri" w:hAnsi="Times New Roman" w:cs="Times New Roman"/>
          <w:lang w:val="lv-LV"/>
        </w:rPr>
        <w:t xml:space="preserve">būvdarbu vadītāja profesionālās civiltiesiskās atbildības apdrošināšanu un UZŅĒMĒJA profesionālās civiltiesiskās atbildības apdrošināšanu Ministru kabineta 2014.gada 19.augusta noteikumiem Nr.502 “Noteikumi par </w:t>
      </w:r>
      <w:proofErr w:type="spellStart"/>
      <w:r w:rsidRPr="009D5557">
        <w:rPr>
          <w:rFonts w:ascii="Times New Roman" w:eastAsia="Calibri" w:hAnsi="Times New Roman" w:cs="Times New Roman"/>
          <w:lang w:val="lv-LV"/>
        </w:rPr>
        <w:t>būvspeciālistu</w:t>
      </w:r>
      <w:proofErr w:type="spellEnd"/>
      <w:r w:rsidRPr="009D5557">
        <w:rPr>
          <w:rFonts w:ascii="Times New Roman" w:eastAsia="Calibri" w:hAnsi="Times New Roman" w:cs="Times New Roman"/>
          <w:lang w:val="lv-LV"/>
        </w:rPr>
        <w:t xml:space="preserve"> un būvdarbu veicēju civiltiesiskās atbildības obligāto apdrošināšanu”</w:t>
      </w:r>
      <w:r w:rsidRPr="009D5557">
        <w:rPr>
          <w:rFonts w:ascii="Times New Roman" w:eastAsia="Calibri" w:hAnsi="Times New Roman" w:cs="Times New Roman"/>
          <w:lang w:val="lv-LV" w:eastAsia="lv-LV"/>
        </w:rPr>
        <w:t xml:space="preserve"> noteiktajā kārtībā un apmērā.</w:t>
      </w:r>
    </w:p>
    <w:p w:rsidR="00442A35" w:rsidRPr="009D5557" w:rsidRDefault="00442A35" w:rsidP="00442A35">
      <w:pPr>
        <w:widowControl w:val="0"/>
        <w:numPr>
          <w:ilvl w:val="0"/>
          <w:numId w:val="5"/>
        </w:numPr>
        <w:suppressAutoHyphens/>
        <w:spacing w:after="120" w:line="20" w:lineRule="atLeast"/>
        <w:ind w:left="426" w:hanging="426"/>
        <w:jc w:val="both"/>
        <w:rPr>
          <w:rFonts w:ascii="Times New Roman" w:eastAsia="Calibri" w:hAnsi="Times New Roman" w:cs="Times New Roman"/>
          <w:lang w:val="lv-LV" w:eastAsia="lv-LV"/>
        </w:rPr>
      </w:pPr>
      <w:r w:rsidRPr="009D5557">
        <w:rPr>
          <w:rFonts w:ascii="Times New Roman" w:eastAsia="Calibri" w:hAnsi="Times New Roman" w:cs="Times New Roman"/>
          <w:lang w:val="lv-LV" w:eastAsia="lv-LV"/>
        </w:rPr>
        <w:t>UZŅĒMĒJS 5 (piecu) darba dienu laikā no līguma parakstīšanas dienas iesniedz PASŪTĪTĀJAM atbildīgā būvdarbu vadītāja profesionālās civiltiesiskās atbildības apdrošināšanu par apdrošināšanas summu 10 % (</w:t>
      </w:r>
      <w:r w:rsidRPr="009D5557">
        <w:rPr>
          <w:rFonts w:ascii="Times New Roman" w:eastAsia="Calibri" w:hAnsi="Times New Roman" w:cs="Times New Roman"/>
          <w:iCs/>
          <w:lang w:val="lv-LV" w:eastAsia="lv-LV"/>
        </w:rPr>
        <w:t>desmit procenti</w:t>
      </w:r>
      <w:r w:rsidRPr="009D5557">
        <w:rPr>
          <w:rFonts w:ascii="Times New Roman" w:eastAsia="Calibri" w:hAnsi="Times New Roman" w:cs="Times New Roman"/>
          <w:lang w:val="lv-LV" w:eastAsia="lv-LV"/>
        </w:rPr>
        <w:t xml:space="preserve">) no būvdarbu kopējām </w:t>
      </w:r>
      <w:proofErr w:type="spellStart"/>
      <w:r w:rsidRPr="009D5557">
        <w:rPr>
          <w:rFonts w:ascii="Times New Roman" w:eastAsia="Calibri" w:hAnsi="Times New Roman" w:cs="Times New Roman"/>
          <w:lang w:val="lv-LV" w:eastAsia="lv-LV"/>
        </w:rPr>
        <w:t>būvizmaksām</w:t>
      </w:r>
      <w:proofErr w:type="spellEnd"/>
      <w:r w:rsidRPr="009D5557">
        <w:rPr>
          <w:rFonts w:ascii="Times New Roman" w:eastAsia="Calibri" w:hAnsi="Times New Roman" w:cs="Times New Roman"/>
          <w:lang w:val="lv-LV" w:eastAsia="lv-LV"/>
        </w:rPr>
        <w:t>, bet ne mazāk par 15000,00 EUR (</w:t>
      </w:r>
      <w:r w:rsidRPr="009D5557">
        <w:rPr>
          <w:rFonts w:ascii="Times New Roman" w:eastAsia="Calibri" w:hAnsi="Times New Roman" w:cs="Times New Roman"/>
          <w:i/>
          <w:iCs/>
          <w:lang w:val="lv-LV" w:eastAsia="lv-LV"/>
        </w:rPr>
        <w:t xml:space="preserve">piecpadsmit tūkstoši </w:t>
      </w:r>
      <w:proofErr w:type="spellStart"/>
      <w:r w:rsidRPr="009D5557">
        <w:rPr>
          <w:rFonts w:ascii="Times New Roman" w:eastAsia="Calibri" w:hAnsi="Times New Roman" w:cs="Times New Roman"/>
          <w:i/>
          <w:iCs/>
          <w:lang w:val="lv-LV" w:eastAsia="lv-LV"/>
        </w:rPr>
        <w:t>euro</w:t>
      </w:r>
      <w:proofErr w:type="spellEnd"/>
      <w:r w:rsidRPr="009D5557">
        <w:rPr>
          <w:rFonts w:ascii="Times New Roman" w:eastAsia="Calibri" w:hAnsi="Times New Roman" w:cs="Times New Roman"/>
          <w:i/>
          <w:iCs/>
          <w:lang w:val="lv-LV" w:eastAsia="lv-LV"/>
        </w:rPr>
        <w:t xml:space="preserve"> 00 centi</w:t>
      </w:r>
      <w:r w:rsidRPr="009D5557">
        <w:rPr>
          <w:rFonts w:ascii="Times New Roman" w:eastAsia="Calibri" w:hAnsi="Times New Roman" w:cs="Times New Roman"/>
          <w:lang w:val="lv-LV" w:eastAsia="lv-LV"/>
        </w:rPr>
        <w:t>)</w:t>
      </w:r>
      <w:r w:rsidRPr="009D5557">
        <w:rPr>
          <w:rFonts w:ascii="Times New Roman" w:eastAsia="Calibri" w:hAnsi="Times New Roman" w:cs="Times New Roman"/>
          <w:lang w:val="lv-LV"/>
        </w:rPr>
        <w:t>.</w:t>
      </w:r>
    </w:p>
    <w:p w:rsidR="00442A35" w:rsidRPr="009D5557" w:rsidRDefault="00442A35" w:rsidP="00442A35">
      <w:pPr>
        <w:widowControl w:val="0"/>
        <w:numPr>
          <w:ilvl w:val="0"/>
          <w:numId w:val="5"/>
        </w:numPr>
        <w:suppressAutoHyphens/>
        <w:spacing w:after="120" w:line="20" w:lineRule="atLeast"/>
        <w:ind w:left="426" w:hanging="426"/>
        <w:jc w:val="both"/>
        <w:rPr>
          <w:rFonts w:ascii="Times New Roman" w:eastAsia="Calibri" w:hAnsi="Times New Roman" w:cs="Times New Roman"/>
          <w:lang w:val="lv-LV" w:eastAsia="lv-LV"/>
        </w:rPr>
      </w:pPr>
      <w:r w:rsidRPr="009D5557">
        <w:rPr>
          <w:rFonts w:ascii="Times New Roman" w:eastAsia="Calibri" w:hAnsi="Times New Roman" w:cs="Times New Roman"/>
          <w:lang w:val="lv-LV" w:eastAsia="lv-LV"/>
        </w:rPr>
        <w:t xml:space="preserve">Atbildīgā </w:t>
      </w:r>
      <w:r w:rsidRPr="009D5557">
        <w:rPr>
          <w:rFonts w:ascii="Times New Roman" w:eastAsia="Calibri" w:hAnsi="Times New Roman" w:cs="Times New Roman"/>
          <w:lang w:val="lv-LV"/>
        </w:rPr>
        <w:t>būvdarbu vadītāja profesionālās civiltiesiskās atbildības apdrošināšanas līgumu</w:t>
      </w:r>
      <w:r w:rsidRPr="009D5557">
        <w:rPr>
          <w:rFonts w:ascii="Times New Roman" w:eastAsia="Calibri" w:hAnsi="Times New Roman" w:cs="Times New Roman"/>
          <w:lang w:val="lv-LV" w:eastAsia="lv-LV"/>
        </w:rPr>
        <w:t xml:space="preserve"> un UZŅĒMĒJA profesionālās civiltiesiskās atbildības apdrošināšanas līgumu </w:t>
      </w:r>
      <w:r w:rsidRPr="009D5557">
        <w:rPr>
          <w:rFonts w:ascii="Times New Roman" w:eastAsia="Calibri" w:hAnsi="Times New Roman" w:cs="Times New Roman"/>
          <w:lang w:val="lv-LV"/>
        </w:rPr>
        <w:t>UZŅĒMĒJS uztur spēkā visu Būvdarbu veikšanas un garantijas laiku.</w:t>
      </w:r>
    </w:p>
    <w:p w:rsidR="00442A35" w:rsidRPr="009D5557" w:rsidRDefault="00442A35" w:rsidP="00442A35">
      <w:pPr>
        <w:widowControl w:val="0"/>
        <w:numPr>
          <w:ilvl w:val="0"/>
          <w:numId w:val="5"/>
        </w:numPr>
        <w:suppressAutoHyphens/>
        <w:spacing w:after="120" w:line="20" w:lineRule="atLeast"/>
        <w:ind w:left="426" w:hanging="426"/>
        <w:jc w:val="both"/>
        <w:rPr>
          <w:rFonts w:ascii="Times New Roman" w:eastAsia="Calibri" w:hAnsi="Times New Roman" w:cs="Times New Roman"/>
          <w:lang w:val="lv-LV" w:eastAsia="lv-LV"/>
        </w:rPr>
      </w:pPr>
      <w:r w:rsidRPr="009D5557">
        <w:rPr>
          <w:rFonts w:ascii="Times New Roman" w:eastAsia="Calibri" w:hAnsi="Times New Roman" w:cs="Times New Roman"/>
          <w:lang w:val="lv-LV" w:eastAsia="lv-LV"/>
        </w:rPr>
        <w:t>UZŅĒMĒJS 5 (piecu) darba dienu laikā no līguma parakstīšanas dienas iesniedz PASŪTĪTĀJAM kredītiestādes vai apdrošinātāja izsniegtu Līguma saistību izpildes garantijas  noteikumiem atbilstošu Līguma saistību izpildes garantiju 10 % (desmit procentu) apmērā no kopējās Līguma summas.</w:t>
      </w:r>
    </w:p>
    <w:p w:rsidR="00442A35" w:rsidRPr="009D5557" w:rsidRDefault="00442A35" w:rsidP="00442A35">
      <w:pPr>
        <w:widowControl w:val="0"/>
        <w:numPr>
          <w:ilvl w:val="0"/>
          <w:numId w:val="5"/>
        </w:numPr>
        <w:suppressAutoHyphens/>
        <w:spacing w:after="120" w:line="20" w:lineRule="atLeast"/>
        <w:ind w:left="426" w:hanging="426"/>
        <w:jc w:val="both"/>
        <w:rPr>
          <w:rFonts w:ascii="Times New Roman" w:eastAsia="Calibri" w:hAnsi="Times New Roman" w:cs="Times New Roman"/>
          <w:lang w:val="lv-LV" w:eastAsia="lv-LV"/>
        </w:rPr>
      </w:pPr>
      <w:r w:rsidRPr="009D5557">
        <w:rPr>
          <w:rFonts w:ascii="Times New Roman" w:eastAsia="Calibri" w:hAnsi="Times New Roman" w:cs="Times New Roman"/>
          <w:lang w:val="lv-LV" w:eastAsia="lv-LV"/>
        </w:rPr>
        <w:t>Līguma saistību izpildes garantiju PASŪTĪTĀJS ir tiesīgs izmantot Līgumā noteiktajos gadījumos.</w:t>
      </w:r>
    </w:p>
    <w:p w:rsidR="00442A35" w:rsidRPr="009D5557" w:rsidRDefault="00442A35" w:rsidP="00442A35">
      <w:pPr>
        <w:widowControl w:val="0"/>
        <w:numPr>
          <w:ilvl w:val="0"/>
          <w:numId w:val="5"/>
        </w:numPr>
        <w:suppressAutoHyphens/>
        <w:spacing w:after="120" w:line="20" w:lineRule="atLeast"/>
        <w:ind w:left="426" w:hanging="426"/>
        <w:jc w:val="both"/>
        <w:rPr>
          <w:rFonts w:ascii="Times New Roman" w:eastAsia="Calibri" w:hAnsi="Times New Roman" w:cs="Times New Roman"/>
          <w:lang w:val="lv-LV" w:eastAsia="lv-LV"/>
        </w:rPr>
      </w:pPr>
      <w:r w:rsidRPr="009D5557">
        <w:rPr>
          <w:rFonts w:ascii="Times New Roman" w:eastAsia="Calibri" w:hAnsi="Times New Roman" w:cs="Times New Roman"/>
          <w:lang w:val="lv-LV"/>
        </w:rPr>
        <w:t>Līguma saistību izpildes garantija ir spēkā visu Būvdarbu izpildes termiņu un papildus 30 (trīsdesmit) dienas.</w:t>
      </w:r>
    </w:p>
    <w:p w:rsidR="00442A35" w:rsidRPr="009D5557" w:rsidRDefault="00442A35" w:rsidP="00442A35">
      <w:pPr>
        <w:widowControl w:val="0"/>
        <w:numPr>
          <w:ilvl w:val="0"/>
          <w:numId w:val="5"/>
        </w:numPr>
        <w:suppressAutoHyphens/>
        <w:spacing w:after="120" w:line="20" w:lineRule="atLeast"/>
        <w:ind w:left="426" w:hanging="426"/>
        <w:jc w:val="both"/>
        <w:rPr>
          <w:rFonts w:ascii="Times New Roman" w:eastAsia="Calibri" w:hAnsi="Times New Roman" w:cs="Times New Roman"/>
          <w:lang w:val="lv-LV" w:eastAsia="lv-LV"/>
        </w:rPr>
      </w:pPr>
      <w:r w:rsidRPr="009D5557">
        <w:rPr>
          <w:rFonts w:ascii="Times New Roman" w:eastAsia="Calibri" w:hAnsi="Times New Roman" w:cs="Times New Roman"/>
          <w:lang w:val="lv-LV"/>
        </w:rPr>
        <w:t>UZŅĒMĒJS Būvdarbu nodošanas-pieņemšanas akta parakstīšanas dienā iesniedz PASŪTĪTĀJAM kredītiestādes vai apdrošinātāja izsniegtu Būvdarbu garantijas laika garantijas  noteikumiem atbilstošu Būvdarbu garantijas laika garantiju 5 % (piecu procentu) apmērā no kopējās Līguma summas.</w:t>
      </w:r>
    </w:p>
    <w:p w:rsidR="00442A35" w:rsidRPr="009D5557" w:rsidRDefault="00442A35" w:rsidP="00442A35">
      <w:pPr>
        <w:widowControl w:val="0"/>
        <w:numPr>
          <w:ilvl w:val="0"/>
          <w:numId w:val="5"/>
        </w:numPr>
        <w:suppressAutoHyphens/>
        <w:spacing w:after="120" w:line="20" w:lineRule="atLeast"/>
        <w:ind w:left="426" w:hanging="426"/>
        <w:jc w:val="both"/>
        <w:rPr>
          <w:rFonts w:ascii="Times New Roman" w:eastAsia="Calibri" w:hAnsi="Times New Roman" w:cs="Times New Roman"/>
          <w:lang w:val="lv-LV" w:eastAsia="lv-LV"/>
        </w:rPr>
      </w:pPr>
      <w:r w:rsidRPr="009D5557">
        <w:rPr>
          <w:rFonts w:ascii="Times New Roman" w:eastAsia="Calibri" w:hAnsi="Times New Roman" w:cs="Times New Roman"/>
          <w:lang w:val="lv-LV" w:eastAsia="lv-LV"/>
        </w:rPr>
        <w:t xml:space="preserve">Būvdarbu garantijas laika garantiju PASŪTĪTĀJS ir tiesīgs izmantot, lai kompensētu </w:t>
      </w:r>
      <w:r w:rsidRPr="009D5557">
        <w:rPr>
          <w:rFonts w:ascii="Times New Roman" w:eastAsia="Calibri" w:hAnsi="Times New Roman" w:cs="Times New Roman"/>
          <w:lang w:val="lv-LV"/>
        </w:rPr>
        <w:t>garantijas laikā konstatēto būvdarbu, materiālu, defektu trūkumus</w:t>
      </w:r>
      <w:r w:rsidRPr="009D5557">
        <w:rPr>
          <w:rFonts w:ascii="Times New Roman" w:eastAsia="Calibri" w:hAnsi="Times New Roman" w:cs="Times New Roman"/>
          <w:lang w:val="lv-LV" w:eastAsia="lv-LV"/>
        </w:rPr>
        <w:t>.</w:t>
      </w:r>
    </w:p>
    <w:p w:rsidR="00442A35" w:rsidRPr="009D5557" w:rsidRDefault="00442A35" w:rsidP="00442A35">
      <w:pPr>
        <w:widowControl w:val="0"/>
        <w:numPr>
          <w:ilvl w:val="0"/>
          <w:numId w:val="5"/>
        </w:numPr>
        <w:suppressAutoHyphens/>
        <w:spacing w:after="120" w:line="20" w:lineRule="atLeast"/>
        <w:ind w:left="426" w:hanging="426"/>
        <w:jc w:val="both"/>
        <w:rPr>
          <w:rFonts w:ascii="Times New Roman" w:eastAsia="Calibri" w:hAnsi="Times New Roman" w:cs="Times New Roman"/>
          <w:lang w:val="lv-LV" w:eastAsia="lv-LV"/>
        </w:rPr>
      </w:pPr>
      <w:r w:rsidRPr="009D5557">
        <w:rPr>
          <w:rFonts w:ascii="Times New Roman" w:eastAsia="Calibri" w:hAnsi="Times New Roman" w:cs="Times New Roman"/>
          <w:lang w:val="lv-LV"/>
        </w:rPr>
        <w:t>Būvdarbu garantijas laika garantiju UZŅĒMĒJS uztur spēkā 5 (piecus) gadus no Būvdarbu nodošanas-pieņemšanas akta parakstīšanas dienas.</w:t>
      </w:r>
    </w:p>
    <w:p w:rsidR="00442A35" w:rsidRPr="009D5557" w:rsidRDefault="00442A35" w:rsidP="00442A35">
      <w:pPr>
        <w:tabs>
          <w:tab w:val="num" w:pos="450"/>
        </w:tabs>
        <w:suppressAutoHyphens/>
        <w:spacing w:after="120" w:line="20" w:lineRule="atLeast"/>
        <w:ind w:left="426" w:hanging="426"/>
        <w:jc w:val="both"/>
        <w:rPr>
          <w:rFonts w:ascii="Times New Roman" w:eastAsia="Calibri" w:hAnsi="Times New Roman" w:cs="Times New Roman"/>
          <w:highlight w:val="red"/>
          <w:lang w:val="lv-LV" w:eastAsia="lv-LV"/>
        </w:rPr>
      </w:pPr>
    </w:p>
    <w:p w:rsidR="00442A35" w:rsidRPr="009D5557" w:rsidRDefault="00442A35" w:rsidP="00442A35">
      <w:pPr>
        <w:numPr>
          <w:ilvl w:val="0"/>
          <w:numId w:val="2"/>
        </w:numPr>
        <w:tabs>
          <w:tab w:val="num" w:pos="450"/>
        </w:tabs>
        <w:suppressAutoHyphens/>
        <w:spacing w:after="120" w:line="20" w:lineRule="atLeast"/>
        <w:ind w:left="1492"/>
        <w:jc w:val="center"/>
        <w:rPr>
          <w:rFonts w:ascii="Times New Roman" w:eastAsia="Calibri" w:hAnsi="Times New Roman" w:cs="Times New Roman"/>
          <w:b/>
          <w:bCs/>
          <w:lang w:val="lv-LV"/>
        </w:rPr>
      </w:pPr>
      <w:r w:rsidRPr="009D5557">
        <w:rPr>
          <w:rFonts w:ascii="Times New Roman" w:eastAsia="Calibri" w:hAnsi="Times New Roman" w:cs="Times New Roman"/>
          <w:b/>
          <w:bCs/>
          <w:lang w:val="lv-LV"/>
        </w:rPr>
        <w:t>UZŅĒMĒJA pienākumi un tiesības</w:t>
      </w:r>
    </w:p>
    <w:p w:rsidR="00442A35" w:rsidRPr="009D5557" w:rsidRDefault="00442A35" w:rsidP="00442A35">
      <w:pPr>
        <w:numPr>
          <w:ilvl w:val="0"/>
          <w:numId w:val="6"/>
        </w:numPr>
        <w:suppressAutoHyphens/>
        <w:spacing w:after="120" w:line="20" w:lineRule="atLeast"/>
        <w:ind w:left="426" w:hanging="426"/>
        <w:jc w:val="both"/>
        <w:rPr>
          <w:rFonts w:ascii="Times New Roman" w:eastAsia="Calibri" w:hAnsi="Times New Roman" w:cs="Times New Roman"/>
          <w:lang w:val="lv-LV"/>
        </w:rPr>
      </w:pPr>
      <w:r w:rsidRPr="009D5557">
        <w:rPr>
          <w:rFonts w:ascii="Times New Roman" w:eastAsia="Calibri" w:hAnsi="Times New Roman" w:cs="Times New Roman"/>
          <w:noProof/>
          <w:lang w:val="lv-LV"/>
        </w:rPr>
        <w:t>UZŅĒMĒJA pienākumi</w:t>
      </w:r>
      <w:r w:rsidRPr="009D5557">
        <w:rPr>
          <w:rFonts w:ascii="Times New Roman" w:eastAsia="Calibri" w:hAnsi="Times New Roman" w:cs="Times New Roman"/>
          <w:bCs/>
          <w:noProof/>
          <w:lang w:val="lv-LV"/>
        </w:rPr>
        <w:t>:</w:t>
      </w:r>
    </w:p>
    <w:p w:rsidR="00442A35" w:rsidRPr="009D5557" w:rsidRDefault="00442A35" w:rsidP="00442A35">
      <w:pPr>
        <w:numPr>
          <w:ilvl w:val="2"/>
          <w:numId w:val="20"/>
        </w:numPr>
        <w:spacing w:after="120" w:line="20" w:lineRule="atLeast"/>
        <w:ind w:left="993" w:hanging="567"/>
        <w:jc w:val="both"/>
        <w:rPr>
          <w:rFonts w:ascii="Times New Roman" w:eastAsia="Calibri" w:hAnsi="Times New Roman" w:cs="Times New Roman"/>
          <w:bCs/>
          <w:noProof/>
          <w:lang w:val="lv-LV"/>
        </w:rPr>
      </w:pPr>
      <w:r w:rsidRPr="009D5557">
        <w:rPr>
          <w:rFonts w:ascii="Times New Roman" w:eastAsia="Calibri" w:hAnsi="Times New Roman" w:cs="Times New Roman"/>
          <w:bCs/>
          <w:noProof/>
          <w:lang w:val="lv-LV"/>
        </w:rPr>
        <w:t>uzsākt Būvdarbu izpildi objektā ne vēlāk kā 14 (četrpadsmit) kalendāro dienu laikā no līguma abpusējas parakstīšanas dienas;</w:t>
      </w:r>
    </w:p>
    <w:p w:rsidR="00442A35" w:rsidRPr="009D5557" w:rsidRDefault="00442A35" w:rsidP="00442A35">
      <w:pPr>
        <w:numPr>
          <w:ilvl w:val="2"/>
          <w:numId w:val="20"/>
        </w:numPr>
        <w:spacing w:after="120" w:line="20" w:lineRule="atLeast"/>
        <w:ind w:left="993" w:hanging="567"/>
        <w:jc w:val="both"/>
        <w:rPr>
          <w:rFonts w:ascii="Times New Roman" w:eastAsia="Calibri" w:hAnsi="Times New Roman" w:cs="Times New Roman"/>
          <w:bCs/>
          <w:noProof/>
          <w:lang w:val="lv-LV"/>
        </w:rPr>
      </w:pPr>
      <w:r w:rsidRPr="009D5557">
        <w:rPr>
          <w:rFonts w:ascii="Times New Roman" w:eastAsia="Calibri" w:hAnsi="Times New Roman" w:cs="Times New Roman"/>
          <w:bCs/>
          <w:noProof/>
          <w:lang w:val="lv-LV"/>
        </w:rPr>
        <w:t>patstāvīgi organizēt un saskaņot Būvdarbus ar visām atbildīgajām institūcijām, kā arī, ja nepieciešams, juridiskajām un/vai fiziskajām personām;</w:t>
      </w:r>
    </w:p>
    <w:p w:rsidR="00442A35" w:rsidRPr="009D5557" w:rsidRDefault="00442A35" w:rsidP="00442A35">
      <w:pPr>
        <w:numPr>
          <w:ilvl w:val="2"/>
          <w:numId w:val="20"/>
        </w:numPr>
        <w:spacing w:after="120" w:line="20" w:lineRule="atLeast"/>
        <w:ind w:left="993" w:hanging="567"/>
        <w:jc w:val="both"/>
        <w:rPr>
          <w:rFonts w:ascii="Times New Roman" w:eastAsia="Calibri" w:hAnsi="Times New Roman" w:cs="Times New Roman"/>
          <w:bCs/>
          <w:noProof/>
          <w:lang w:val="lv-LV"/>
        </w:rPr>
      </w:pPr>
      <w:r w:rsidRPr="009D5557">
        <w:rPr>
          <w:rFonts w:ascii="Times New Roman" w:eastAsia="Calibri" w:hAnsi="Times New Roman" w:cs="Times New Roman"/>
          <w:bCs/>
          <w:noProof/>
          <w:lang w:val="lv-LV"/>
        </w:rPr>
        <w:t>Būvdarbu veikšanā izmantot tikai sertificētus būvizstrādājumus;</w:t>
      </w:r>
    </w:p>
    <w:p w:rsidR="00442A35" w:rsidRPr="009D5557" w:rsidRDefault="00442A35" w:rsidP="00442A35">
      <w:pPr>
        <w:numPr>
          <w:ilvl w:val="2"/>
          <w:numId w:val="20"/>
        </w:numPr>
        <w:spacing w:after="120" w:line="20" w:lineRule="atLeast"/>
        <w:ind w:left="993" w:hanging="567"/>
        <w:jc w:val="both"/>
        <w:rPr>
          <w:rFonts w:ascii="Times New Roman" w:eastAsia="Calibri" w:hAnsi="Times New Roman" w:cs="Times New Roman"/>
          <w:bCs/>
          <w:noProof/>
          <w:lang w:val="lv-LV"/>
        </w:rPr>
      </w:pPr>
      <w:r w:rsidRPr="009D5557">
        <w:rPr>
          <w:rFonts w:ascii="Times New Roman" w:eastAsia="Calibri" w:hAnsi="Times New Roman" w:cs="Times New Roman"/>
          <w:bCs/>
          <w:noProof/>
          <w:lang w:val="lv-LV"/>
        </w:rPr>
        <w:t>Būvdarbu izpildes laikā ievērot vides aizsardzības nosacījumus, tai skaitā:</w:t>
      </w:r>
    </w:p>
    <w:p w:rsidR="00442A35" w:rsidRPr="009D5557" w:rsidRDefault="00442A35" w:rsidP="00442A35">
      <w:pPr>
        <w:numPr>
          <w:ilvl w:val="3"/>
          <w:numId w:val="22"/>
        </w:numPr>
        <w:spacing w:after="120" w:line="20" w:lineRule="atLeast"/>
        <w:ind w:left="1843" w:hanging="850"/>
        <w:jc w:val="both"/>
        <w:rPr>
          <w:rFonts w:ascii="Times New Roman" w:eastAsia="Calibri" w:hAnsi="Times New Roman" w:cs="Times New Roman"/>
          <w:bCs/>
          <w:noProof/>
          <w:lang w:val="lv-LV"/>
        </w:rPr>
      </w:pPr>
      <w:r w:rsidRPr="009D5557">
        <w:rPr>
          <w:rFonts w:ascii="Times New Roman" w:eastAsia="Calibri" w:hAnsi="Times New Roman" w:cs="Times New Roman"/>
          <w:bCs/>
          <w:noProof/>
          <w:lang w:val="lv-LV"/>
        </w:rPr>
        <w:t>Būvdarbus organizēt un veikt tā, lai kaitējums videi būtu iespējami mazāks. Vides un dabas resursu aizsardzības, sanitārajās un drošības aizsargjoslās Būvdarbus organizē un veic, ievērojot tiesību aktos noteiktos ierobežojumus un prasības. Dabas resursu patēriņam jābūt ekonomiski un sociāli pamatotam.</w:t>
      </w:r>
    </w:p>
    <w:p w:rsidR="00442A35" w:rsidRPr="009D5557" w:rsidRDefault="00442A35" w:rsidP="00442A35">
      <w:pPr>
        <w:numPr>
          <w:ilvl w:val="3"/>
          <w:numId w:val="22"/>
        </w:numPr>
        <w:spacing w:after="120" w:line="20" w:lineRule="atLeast"/>
        <w:ind w:left="1843" w:hanging="850"/>
        <w:jc w:val="both"/>
        <w:rPr>
          <w:rFonts w:ascii="Times New Roman" w:eastAsia="Calibri" w:hAnsi="Times New Roman" w:cs="Times New Roman"/>
          <w:bCs/>
          <w:noProof/>
          <w:lang w:val="lv-LV"/>
        </w:rPr>
      </w:pPr>
      <w:r w:rsidRPr="009D5557">
        <w:rPr>
          <w:rFonts w:ascii="Times New Roman" w:eastAsia="Calibri" w:hAnsi="Times New Roman" w:cs="Times New Roman"/>
          <w:bCs/>
          <w:noProof/>
          <w:lang w:val="lv-LV"/>
        </w:rPr>
        <w:t>visus būvgružus, kas klasificējami kā bīstamie atkritumi, nodod atbilstoši normatīvajos aktos par bīstamo atkritumu apglabāšanu noteiktajām prasībām.</w:t>
      </w:r>
    </w:p>
    <w:p w:rsidR="00442A35" w:rsidRPr="009D5557" w:rsidRDefault="00442A35" w:rsidP="00442A35">
      <w:pPr>
        <w:numPr>
          <w:ilvl w:val="2"/>
          <w:numId w:val="20"/>
        </w:numPr>
        <w:spacing w:after="120" w:line="20" w:lineRule="atLeast"/>
        <w:ind w:left="993" w:hanging="567"/>
        <w:jc w:val="both"/>
        <w:rPr>
          <w:rFonts w:ascii="Times New Roman" w:eastAsia="Calibri" w:hAnsi="Times New Roman" w:cs="Times New Roman"/>
          <w:bCs/>
          <w:noProof/>
          <w:lang w:val="lv-LV"/>
        </w:rPr>
      </w:pPr>
      <w:r w:rsidRPr="009D5557">
        <w:rPr>
          <w:rFonts w:ascii="Times New Roman" w:eastAsia="Calibri" w:hAnsi="Times New Roman" w:cs="Times New Roman"/>
          <w:bCs/>
          <w:noProof/>
          <w:lang w:val="lv-LV"/>
        </w:rPr>
        <w:t>veikt Būvdarbus un nodot tos PASŪTĪTĀJA norādītajos termiņos, bet nepārsniedzot Līgumā 3.2.punktā noteikto termiņu;</w:t>
      </w:r>
    </w:p>
    <w:p w:rsidR="00442A35" w:rsidRPr="009D5557" w:rsidRDefault="00442A35" w:rsidP="00442A35">
      <w:pPr>
        <w:numPr>
          <w:ilvl w:val="2"/>
          <w:numId w:val="20"/>
        </w:numPr>
        <w:spacing w:after="120" w:line="20" w:lineRule="atLeast"/>
        <w:ind w:left="993" w:hanging="567"/>
        <w:jc w:val="both"/>
        <w:rPr>
          <w:rFonts w:ascii="Times New Roman" w:eastAsia="Calibri" w:hAnsi="Times New Roman" w:cs="Times New Roman"/>
          <w:bCs/>
          <w:noProof/>
          <w:lang w:val="lv-LV"/>
        </w:rPr>
      </w:pPr>
      <w:r w:rsidRPr="009D5557">
        <w:rPr>
          <w:rFonts w:ascii="Times New Roman" w:eastAsia="Calibri" w:hAnsi="Times New Roman" w:cs="Times New Roman"/>
          <w:bCs/>
          <w:noProof/>
          <w:lang w:val="lv-LV"/>
        </w:rPr>
        <w:t>Būvdarbus veikt kvalitatīvi un atbilstoši būvnormatīvu u.c. spēkā esošo normatīvo aktu prasībām, t.sk. pašvaldības iestāžu prasībām. UZŅĒMĒJS ir pilnvarots veikt Ministru kabineta  2003.gada 25.februāra noteikumos Nr.92 „Darba aizsardzības prasības, veicot būvdarbus” (turpmāk – Noteikumi Nr.92) noteiktās  projekta vadītāja funkcijas, tajā skaitā nodrošina līguma izpildes nodrošināšanai kvalificēta darba aizsardzības koordinatora piesaisti, un ir atbildīgs par Noteikumu Nr.92 noteikto pienākumu izpildi.</w:t>
      </w:r>
    </w:p>
    <w:p w:rsidR="00442A35" w:rsidRPr="009D5557" w:rsidRDefault="00442A35" w:rsidP="00442A35">
      <w:pPr>
        <w:numPr>
          <w:ilvl w:val="2"/>
          <w:numId w:val="20"/>
        </w:numPr>
        <w:spacing w:after="120" w:line="20" w:lineRule="atLeast"/>
        <w:ind w:left="993" w:hanging="567"/>
        <w:jc w:val="both"/>
        <w:rPr>
          <w:rFonts w:ascii="Times New Roman" w:eastAsia="Calibri" w:hAnsi="Times New Roman" w:cs="Times New Roman"/>
          <w:bCs/>
          <w:noProof/>
          <w:lang w:val="lv-LV"/>
        </w:rPr>
      </w:pPr>
      <w:r w:rsidRPr="009D5557">
        <w:rPr>
          <w:rFonts w:ascii="Times New Roman" w:eastAsia="Calibri" w:hAnsi="Times New Roman" w:cs="Times New Roman"/>
          <w:bCs/>
          <w:noProof/>
          <w:lang w:val="lv-LV"/>
        </w:rPr>
        <w:t>pirms Būvdarbu uzsākšanas pārbaudīt situāciju būvobjektā, lai nepieļautu kļūdas Būvdarbu procesā;</w:t>
      </w:r>
    </w:p>
    <w:p w:rsidR="00442A35" w:rsidRPr="009D5557" w:rsidRDefault="00442A35" w:rsidP="00442A35">
      <w:pPr>
        <w:numPr>
          <w:ilvl w:val="2"/>
          <w:numId w:val="20"/>
        </w:numPr>
        <w:spacing w:after="120" w:line="20" w:lineRule="atLeast"/>
        <w:ind w:left="993" w:hanging="567"/>
        <w:jc w:val="both"/>
        <w:rPr>
          <w:rFonts w:ascii="Times New Roman" w:eastAsia="Calibri" w:hAnsi="Times New Roman" w:cs="Times New Roman"/>
          <w:bCs/>
          <w:noProof/>
          <w:lang w:val="lv-LV"/>
        </w:rPr>
      </w:pPr>
      <w:r w:rsidRPr="009D5557">
        <w:rPr>
          <w:rFonts w:ascii="Times New Roman" w:eastAsia="Calibri" w:hAnsi="Times New Roman" w:cs="Times New Roman"/>
          <w:bCs/>
          <w:noProof/>
          <w:lang w:val="lv-LV"/>
        </w:rPr>
        <w:t>uz sava rēķina veikt visas normatīvajos aktos noteiktās, pirms Būvdarbu uzsākšanas un Būvdarbu izpildes laikā veicamās materiālu un Būvdarbu kvalitātes pārbaudes, un iesniegt PASŪTĪTĀJAM atskaites (protokolus, aktus) par visām veiktajām pārbaudēm. Būvdarbu vietām, kur tas nepieciešams, sastādīt segto darbu aktus;</w:t>
      </w:r>
    </w:p>
    <w:p w:rsidR="00442A35" w:rsidRPr="009D5557" w:rsidRDefault="00442A35" w:rsidP="00442A35">
      <w:pPr>
        <w:numPr>
          <w:ilvl w:val="2"/>
          <w:numId w:val="20"/>
        </w:numPr>
        <w:spacing w:after="120" w:line="20" w:lineRule="atLeast"/>
        <w:ind w:left="993" w:hanging="567"/>
        <w:jc w:val="both"/>
        <w:rPr>
          <w:rFonts w:ascii="Times New Roman" w:eastAsia="Calibri" w:hAnsi="Times New Roman" w:cs="Times New Roman"/>
          <w:bCs/>
          <w:noProof/>
          <w:lang w:val="lv-LV"/>
        </w:rPr>
      </w:pPr>
      <w:r w:rsidRPr="009D5557">
        <w:rPr>
          <w:rFonts w:ascii="Times New Roman" w:eastAsia="Calibri" w:hAnsi="Times New Roman" w:cs="Times New Roman"/>
          <w:bCs/>
          <w:noProof/>
          <w:lang w:val="lv-LV"/>
        </w:rPr>
        <w:t>trīs dienu laikā no Līguma parakstīšanas brīža, kā arī Līguma darbības laikā nekavējoties informēt PASŪTĪTĀJU par visiem tiesu procesiem, kas uzsākti pret UZŅĒMĒJU;</w:t>
      </w:r>
    </w:p>
    <w:p w:rsidR="00442A35" w:rsidRPr="009D5557" w:rsidRDefault="00442A35" w:rsidP="00442A35">
      <w:pPr>
        <w:numPr>
          <w:ilvl w:val="2"/>
          <w:numId w:val="20"/>
        </w:numPr>
        <w:spacing w:after="120" w:line="20" w:lineRule="atLeast"/>
        <w:ind w:left="1134" w:hanging="708"/>
        <w:jc w:val="both"/>
        <w:rPr>
          <w:rFonts w:ascii="Times New Roman" w:eastAsia="Calibri" w:hAnsi="Times New Roman" w:cs="Times New Roman"/>
          <w:bCs/>
          <w:noProof/>
          <w:lang w:val="lv-LV"/>
        </w:rPr>
      </w:pPr>
      <w:r w:rsidRPr="009D5557">
        <w:rPr>
          <w:rFonts w:ascii="Times New Roman" w:eastAsia="Calibri" w:hAnsi="Times New Roman" w:cs="Times New Roman"/>
          <w:bCs/>
          <w:noProof/>
          <w:lang w:val="lv-LV"/>
        </w:rPr>
        <w:t>Būvdarbu izpildes izpildes laikā katru nedēļu organizēt darba sapulces, pieaicinot PASŪTĪTĀJA pārstāvjus un nepieciešamības gadījumā arī citus pārstāvjus;</w:t>
      </w:r>
    </w:p>
    <w:p w:rsidR="00442A35" w:rsidRPr="009D5557" w:rsidRDefault="00442A35" w:rsidP="00442A35">
      <w:pPr>
        <w:numPr>
          <w:ilvl w:val="2"/>
          <w:numId w:val="20"/>
        </w:numPr>
        <w:spacing w:after="120" w:line="20" w:lineRule="atLeast"/>
        <w:ind w:left="1134" w:hanging="708"/>
        <w:jc w:val="both"/>
        <w:rPr>
          <w:rFonts w:ascii="Times New Roman" w:eastAsia="Calibri" w:hAnsi="Times New Roman" w:cs="Times New Roman"/>
          <w:bCs/>
          <w:noProof/>
          <w:lang w:val="lv-LV"/>
        </w:rPr>
      </w:pPr>
      <w:r w:rsidRPr="009D5557">
        <w:rPr>
          <w:rFonts w:ascii="Times New Roman" w:eastAsia="Calibri" w:hAnsi="Times New Roman" w:cs="Times New Roman"/>
          <w:bCs/>
          <w:noProof/>
          <w:lang w:val="lv-LV"/>
        </w:rPr>
        <w:t>ne vēlāk kā divu dienu laikā rakstiski ziņot PASŪTĪTĀJAM par visiem apstākļiem, kas atklājušies Būvdarbu izpildes procesā un var radīt šķēršļus turpmākai Būvdarbu kvalitatīvai un savlaicīgai izpildei. Ja UZŅĒMĒJS minētajā termiņā nav par šādiem apstākļiem ziņojis PASŪTĪTĀJAM, UZŅĒMĒJS zaudē tiesības atsaukties uz tiem nākotnē vai pamatot ar tiem jebkādus prasījumus, tai skaitā termiņu pagarinājumu;</w:t>
      </w:r>
    </w:p>
    <w:p w:rsidR="00442A35" w:rsidRPr="009D5557" w:rsidRDefault="00442A35" w:rsidP="00442A35">
      <w:pPr>
        <w:numPr>
          <w:ilvl w:val="2"/>
          <w:numId w:val="20"/>
        </w:numPr>
        <w:spacing w:after="120" w:line="20" w:lineRule="atLeast"/>
        <w:ind w:left="1134"/>
        <w:jc w:val="both"/>
        <w:rPr>
          <w:rFonts w:ascii="Times New Roman" w:eastAsia="Calibri" w:hAnsi="Times New Roman" w:cs="Times New Roman"/>
          <w:bCs/>
          <w:noProof/>
          <w:lang w:val="lv-LV"/>
        </w:rPr>
      </w:pPr>
      <w:r w:rsidRPr="009D5557">
        <w:rPr>
          <w:rFonts w:ascii="Times New Roman" w:eastAsia="Calibri" w:hAnsi="Times New Roman" w:cs="Times New Roman"/>
          <w:bCs/>
          <w:noProof/>
          <w:lang w:val="lv-LV"/>
        </w:rPr>
        <w:t>Pilnā apmērā atlīdzināt Būvdarbu izpildes laikā PASŪTĪTĀJAM, trešajām personām vai apkārtējai videi nodarītos tiešos zaudējumus;</w:t>
      </w:r>
    </w:p>
    <w:p w:rsidR="00442A35" w:rsidRPr="009D5557" w:rsidRDefault="00442A35" w:rsidP="00442A35">
      <w:pPr>
        <w:numPr>
          <w:ilvl w:val="2"/>
          <w:numId w:val="20"/>
        </w:numPr>
        <w:spacing w:after="120" w:line="20" w:lineRule="atLeast"/>
        <w:ind w:left="1134"/>
        <w:jc w:val="both"/>
        <w:rPr>
          <w:rFonts w:ascii="Times New Roman" w:eastAsia="Calibri" w:hAnsi="Times New Roman" w:cs="Times New Roman"/>
          <w:bCs/>
          <w:noProof/>
          <w:lang w:val="lv-LV"/>
        </w:rPr>
      </w:pPr>
      <w:r w:rsidRPr="009D5557">
        <w:rPr>
          <w:rFonts w:ascii="Times New Roman" w:eastAsia="Calibri" w:hAnsi="Times New Roman" w:cs="Times New Roman"/>
          <w:bCs/>
          <w:noProof/>
          <w:lang w:val="lv-LV"/>
        </w:rPr>
        <w:t>Līguma 5.1.12.apakšpunktā norādītos zaudējumus PASŪTĪTĀJS fiksē aktā un zaudējumus ietur no Līguma summas maksājuma;</w:t>
      </w:r>
    </w:p>
    <w:p w:rsidR="00442A35" w:rsidRPr="009D5557" w:rsidRDefault="00442A35" w:rsidP="00442A35">
      <w:pPr>
        <w:numPr>
          <w:ilvl w:val="2"/>
          <w:numId w:val="20"/>
        </w:numPr>
        <w:spacing w:after="120" w:line="20" w:lineRule="atLeast"/>
        <w:ind w:left="1134"/>
        <w:jc w:val="both"/>
        <w:rPr>
          <w:rFonts w:ascii="Times New Roman" w:eastAsia="Calibri" w:hAnsi="Times New Roman" w:cs="Times New Roman"/>
          <w:bCs/>
          <w:noProof/>
          <w:lang w:val="lv-LV"/>
        </w:rPr>
      </w:pPr>
      <w:r w:rsidRPr="009D5557">
        <w:rPr>
          <w:rFonts w:ascii="Times New Roman" w:eastAsia="Calibri" w:hAnsi="Times New Roman" w:cs="Times New Roman"/>
          <w:bCs/>
          <w:noProof/>
          <w:lang w:val="lv-LV"/>
        </w:rPr>
        <w:t>garantēt visu ar darbu būvobjektā saistīto darba drošības, ugunsdrošības un apkārtējās vides aizsardzības pasākumu veikšanu, ko paredz Latvijas Republikā spēkā esošie normatīvi un instrukcijas. UZŅĒMĒJS atbild par savu darbinieku rīcību - darba aizsardzības un darba drošības jautājumos veicot Būvdarbus Līguma darbības laikā;</w:t>
      </w:r>
    </w:p>
    <w:p w:rsidR="00442A35" w:rsidRPr="009D5557" w:rsidRDefault="00442A35" w:rsidP="00442A35">
      <w:pPr>
        <w:numPr>
          <w:ilvl w:val="2"/>
          <w:numId w:val="20"/>
        </w:numPr>
        <w:spacing w:after="120" w:line="20" w:lineRule="atLeast"/>
        <w:ind w:left="1134"/>
        <w:jc w:val="both"/>
        <w:rPr>
          <w:rFonts w:ascii="Times New Roman" w:eastAsia="Calibri" w:hAnsi="Times New Roman" w:cs="Times New Roman"/>
          <w:bCs/>
          <w:noProof/>
          <w:lang w:val="lv-LV"/>
        </w:rPr>
      </w:pPr>
      <w:r w:rsidRPr="009D5557">
        <w:rPr>
          <w:rFonts w:ascii="Times New Roman" w:eastAsia="Calibri" w:hAnsi="Times New Roman" w:cs="Times New Roman"/>
          <w:bCs/>
          <w:noProof/>
          <w:lang w:val="lv-LV"/>
        </w:rPr>
        <w:t>normatīvajos aktos noteiktajā kārtībā izstrādāt un kārtot Būvdarbu veikšanas dokumentāciju visā Būvdarbu veikšanas laikā;</w:t>
      </w:r>
    </w:p>
    <w:p w:rsidR="00442A35" w:rsidRPr="009D5557" w:rsidRDefault="00442A35" w:rsidP="00442A35">
      <w:pPr>
        <w:numPr>
          <w:ilvl w:val="2"/>
          <w:numId w:val="20"/>
        </w:numPr>
        <w:spacing w:after="120" w:line="20" w:lineRule="atLeast"/>
        <w:ind w:left="1134"/>
        <w:jc w:val="both"/>
        <w:rPr>
          <w:rFonts w:ascii="Times New Roman" w:eastAsia="Calibri" w:hAnsi="Times New Roman" w:cs="Times New Roman"/>
          <w:bCs/>
          <w:noProof/>
          <w:lang w:val="lv-LV"/>
        </w:rPr>
      </w:pPr>
      <w:r w:rsidRPr="009D5557">
        <w:rPr>
          <w:rFonts w:ascii="Times New Roman" w:eastAsia="Calibri" w:hAnsi="Times New Roman" w:cs="Times New Roman"/>
          <w:bCs/>
          <w:noProof/>
          <w:lang w:val="lv-LV"/>
        </w:rPr>
        <w:t>izņemt rakšanas atļauju saskaņā ar 2013.gada 10.oktobra Daugavpils pilsētas teritorijas saistošiem noteikumiem Nr.23 „Inženierkomunikāciju un transporta būvju aizsardzības noteikumi”;</w:t>
      </w:r>
    </w:p>
    <w:p w:rsidR="00442A35" w:rsidRPr="009D5557" w:rsidRDefault="00442A35" w:rsidP="00442A35">
      <w:pPr>
        <w:numPr>
          <w:ilvl w:val="2"/>
          <w:numId w:val="20"/>
        </w:numPr>
        <w:spacing w:after="120" w:line="20" w:lineRule="atLeast"/>
        <w:ind w:left="1134"/>
        <w:jc w:val="both"/>
        <w:rPr>
          <w:rFonts w:ascii="Times New Roman" w:eastAsia="Calibri" w:hAnsi="Times New Roman" w:cs="Times New Roman"/>
          <w:bCs/>
          <w:noProof/>
          <w:lang w:val="lv-LV"/>
        </w:rPr>
      </w:pPr>
      <w:r w:rsidRPr="009D5557">
        <w:rPr>
          <w:rFonts w:ascii="Times New Roman" w:eastAsia="Calibri" w:hAnsi="Times New Roman" w:cs="Times New Roman"/>
          <w:bCs/>
          <w:noProof/>
          <w:lang w:val="lv-LV"/>
        </w:rPr>
        <w:t>pēc PASŪTĪTĀJA pieprasījuma ar Būvdarbu pieņemšanas-nodošanas aktu PASŪTĪTĀJA norādītajā adresē nodot atgūto materiālu veidus;</w:t>
      </w:r>
    </w:p>
    <w:p w:rsidR="00442A35" w:rsidRPr="009D5557" w:rsidRDefault="00442A35" w:rsidP="00442A35">
      <w:pPr>
        <w:numPr>
          <w:ilvl w:val="2"/>
          <w:numId w:val="20"/>
        </w:numPr>
        <w:spacing w:after="120" w:line="20" w:lineRule="atLeast"/>
        <w:ind w:left="1134"/>
        <w:jc w:val="both"/>
        <w:rPr>
          <w:rFonts w:ascii="Times New Roman" w:eastAsia="Calibri" w:hAnsi="Times New Roman" w:cs="Times New Roman"/>
          <w:bCs/>
          <w:noProof/>
          <w:lang w:val="lv-LV"/>
        </w:rPr>
      </w:pPr>
      <w:r w:rsidRPr="009D5557">
        <w:rPr>
          <w:rFonts w:ascii="Times New Roman" w:eastAsia="Calibri" w:hAnsi="Times New Roman" w:cs="Times New Roman"/>
          <w:bCs/>
          <w:noProof/>
          <w:lang w:val="lv-LV"/>
        </w:rPr>
        <w:t>Ja Līgums tiek vienpusēji izbeigts, nekavējoties pārtraukt Būvdarbus, par ko tiek sastādīts Būvdarbu nodošanas - pieņemšanas akts, atstāj darba vietu drošībā un kārtībā;</w:t>
      </w:r>
    </w:p>
    <w:p w:rsidR="00442A35" w:rsidRPr="009D5557" w:rsidRDefault="00442A35" w:rsidP="00442A35">
      <w:pPr>
        <w:numPr>
          <w:ilvl w:val="2"/>
          <w:numId w:val="20"/>
        </w:numPr>
        <w:spacing w:after="120" w:line="20" w:lineRule="atLeast"/>
        <w:ind w:left="1134"/>
        <w:jc w:val="both"/>
        <w:rPr>
          <w:rFonts w:ascii="Times New Roman" w:eastAsia="Calibri" w:hAnsi="Times New Roman" w:cs="Times New Roman"/>
          <w:bCs/>
          <w:noProof/>
          <w:lang w:val="lv-LV"/>
        </w:rPr>
      </w:pPr>
      <w:r w:rsidRPr="009D5557">
        <w:rPr>
          <w:rFonts w:ascii="Times New Roman" w:eastAsia="Calibri" w:hAnsi="Times New Roman" w:cs="Times New Roman"/>
          <w:bCs/>
          <w:noProof/>
          <w:lang w:val="lv-LV"/>
        </w:rPr>
        <w:t xml:space="preserve">nodrošināt Būvdarbu vadīšanu, ko veic UZŅĒMĒJA iepirkuma piedāvājumā norādītais atbildīgais būvdarbu vadītājs </w:t>
      </w:r>
      <w:r w:rsidR="001325B1" w:rsidRPr="009D5557">
        <w:rPr>
          <w:rFonts w:ascii="Times New Roman" w:eastAsia="Calibri" w:hAnsi="Times New Roman" w:cs="Times New Roman"/>
          <w:bCs/>
          <w:noProof/>
          <w:lang w:val="lv-LV"/>
        </w:rPr>
        <w:t>Viktors Silajevs</w:t>
      </w:r>
      <w:r w:rsidRPr="009D5557">
        <w:rPr>
          <w:rFonts w:ascii="Times New Roman" w:eastAsia="Calibri" w:hAnsi="Times New Roman" w:cs="Times New Roman"/>
          <w:bCs/>
          <w:noProof/>
          <w:lang w:val="lv-LV"/>
        </w:rPr>
        <w:t xml:space="preserve"> (būvprakses sertifikāta Nr.</w:t>
      </w:r>
      <w:r w:rsidR="001325B1" w:rsidRPr="009D5557">
        <w:rPr>
          <w:rFonts w:ascii="Times New Roman" w:eastAsia="Calibri" w:hAnsi="Times New Roman" w:cs="Times New Roman"/>
          <w:bCs/>
          <w:noProof/>
          <w:lang w:val="lv-LV"/>
        </w:rPr>
        <w:t>20-6204</w:t>
      </w:r>
      <w:r w:rsidRPr="009D5557">
        <w:rPr>
          <w:rFonts w:ascii="Times New Roman" w:eastAsia="Calibri" w:hAnsi="Times New Roman" w:cs="Times New Roman"/>
          <w:bCs/>
          <w:noProof/>
          <w:lang w:val="lv-LV"/>
        </w:rPr>
        <w:t xml:space="preserve">), tālrunis </w:t>
      </w:r>
      <w:r w:rsidR="001325B1" w:rsidRPr="009D5557">
        <w:rPr>
          <w:rFonts w:ascii="Times New Roman" w:eastAsia="Calibri" w:hAnsi="Times New Roman" w:cs="Times New Roman"/>
          <w:bCs/>
          <w:noProof/>
          <w:lang w:val="lv-LV"/>
        </w:rPr>
        <w:t>65420210</w:t>
      </w:r>
      <w:r w:rsidRPr="009D5557">
        <w:rPr>
          <w:rFonts w:ascii="Times New Roman" w:eastAsia="Calibri" w:hAnsi="Times New Roman" w:cs="Times New Roman"/>
          <w:bCs/>
          <w:noProof/>
          <w:lang w:val="lv-LV"/>
        </w:rPr>
        <w:t xml:space="preserve">, e-pasts </w:t>
      </w:r>
      <w:hyperlink r:id="rId8" w:history="1">
        <w:r w:rsidR="001325B1" w:rsidRPr="009D5557">
          <w:rPr>
            <w:rStyle w:val="Hyperlink"/>
            <w:rFonts w:ascii="Times New Roman" w:eastAsia="Calibri" w:hAnsi="Times New Roman" w:cs="Times New Roman"/>
            <w:bCs/>
            <w:noProof/>
            <w:lang w:val="lv-LV"/>
          </w:rPr>
          <w:t>iepirkumi@labiekartosana.lv</w:t>
        </w:r>
      </w:hyperlink>
      <w:r w:rsidRPr="009D5557">
        <w:rPr>
          <w:rFonts w:ascii="Times New Roman" w:eastAsia="Calibri" w:hAnsi="Times New Roman" w:cs="Times New Roman"/>
          <w:bCs/>
          <w:noProof/>
          <w:lang w:val="lv-LV"/>
        </w:rPr>
        <w:t>;</w:t>
      </w:r>
    </w:p>
    <w:p w:rsidR="00442A35" w:rsidRPr="009D5557" w:rsidRDefault="00442A35" w:rsidP="00442A35">
      <w:pPr>
        <w:numPr>
          <w:ilvl w:val="2"/>
          <w:numId w:val="20"/>
        </w:numPr>
        <w:spacing w:after="120" w:line="20" w:lineRule="atLeast"/>
        <w:ind w:left="1134"/>
        <w:jc w:val="both"/>
        <w:rPr>
          <w:rFonts w:ascii="Times New Roman" w:eastAsia="Calibri" w:hAnsi="Times New Roman" w:cs="Times New Roman"/>
          <w:bCs/>
          <w:noProof/>
          <w:lang w:val="lv-LV"/>
        </w:rPr>
      </w:pPr>
      <w:r w:rsidRPr="009D5557">
        <w:rPr>
          <w:rFonts w:ascii="Times New Roman" w:eastAsia="Calibri" w:hAnsi="Times New Roman" w:cs="Times New Roman"/>
          <w:bCs/>
          <w:noProof/>
          <w:lang w:val="lv-LV"/>
        </w:rPr>
        <w:t>patstāvīgi organizēt savu nolīgto apakšuzņēmēju darbs un jādod  nepieciešamie norādījumi un uzdevumi atbilstoši Tehniskajai specifikācijai, kā arī jāveic izpildīto darbu kontrole un pieņemšana. Norēķinus ar apakšuzņēmējiem UZŅĒMĒJS kārto patstāvīgi.UZŅĒMĒJS ir atbildīgs par apakšuzņēmēju veikumu tādā pat apmērā kā pats ir atbildīgs saskaņā ar Līgumu;</w:t>
      </w:r>
    </w:p>
    <w:p w:rsidR="00442A35" w:rsidRPr="009D5557" w:rsidRDefault="00442A35" w:rsidP="00442A35">
      <w:pPr>
        <w:numPr>
          <w:ilvl w:val="2"/>
          <w:numId w:val="20"/>
        </w:numPr>
        <w:spacing w:after="120" w:line="20" w:lineRule="atLeast"/>
        <w:ind w:left="1134"/>
        <w:jc w:val="both"/>
        <w:rPr>
          <w:rFonts w:ascii="Times New Roman" w:eastAsia="Calibri" w:hAnsi="Times New Roman" w:cs="Times New Roman"/>
          <w:bCs/>
          <w:noProof/>
          <w:lang w:val="lv-LV"/>
        </w:rPr>
      </w:pPr>
      <w:r w:rsidRPr="009D5557">
        <w:rPr>
          <w:rFonts w:ascii="Times New Roman" w:eastAsia="Calibri" w:hAnsi="Times New Roman" w:cs="Times New Roman"/>
          <w:bCs/>
          <w:noProof/>
          <w:lang w:val="lv-LV"/>
        </w:rPr>
        <w:t>veikt citus šajā Līgumā, Līguma pielikumos vai normatīvos aktos noteiktos pienākumus vai darbības.</w:t>
      </w:r>
    </w:p>
    <w:p w:rsidR="00442A35" w:rsidRPr="009D5557" w:rsidRDefault="00442A35" w:rsidP="00442A35">
      <w:pPr>
        <w:numPr>
          <w:ilvl w:val="0"/>
          <w:numId w:val="6"/>
        </w:numPr>
        <w:suppressAutoHyphens/>
        <w:spacing w:after="120" w:line="20" w:lineRule="atLeast"/>
        <w:ind w:left="450" w:hanging="450"/>
        <w:jc w:val="both"/>
        <w:rPr>
          <w:rFonts w:ascii="Times New Roman" w:eastAsia="Calibri" w:hAnsi="Times New Roman" w:cs="Times New Roman"/>
          <w:lang w:val="lv-LV"/>
        </w:rPr>
      </w:pPr>
      <w:r w:rsidRPr="009D5557">
        <w:rPr>
          <w:rFonts w:ascii="Times New Roman" w:eastAsia="Calibri" w:hAnsi="Times New Roman" w:cs="Times New Roman"/>
          <w:noProof/>
          <w:lang w:val="lv-LV"/>
        </w:rPr>
        <w:t>UZŅĒMĒJA tiesības:</w:t>
      </w:r>
    </w:p>
    <w:p w:rsidR="00442A35" w:rsidRPr="009D5557" w:rsidRDefault="00442A35" w:rsidP="00442A35">
      <w:pPr>
        <w:numPr>
          <w:ilvl w:val="0"/>
          <w:numId w:val="21"/>
        </w:numPr>
        <w:suppressAutoHyphens/>
        <w:spacing w:after="120" w:line="20" w:lineRule="atLeast"/>
        <w:ind w:left="993" w:hanging="567"/>
        <w:jc w:val="both"/>
        <w:rPr>
          <w:rFonts w:ascii="Times New Roman" w:eastAsia="Calibri" w:hAnsi="Times New Roman" w:cs="Times New Roman"/>
          <w:noProof/>
          <w:lang w:val="lv-LV"/>
        </w:rPr>
      </w:pPr>
      <w:r w:rsidRPr="009D5557">
        <w:rPr>
          <w:rFonts w:ascii="Times New Roman" w:eastAsia="Calibri" w:hAnsi="Times New Roman" w:cs="Times New Roman"/>
          <w:noProof/>
          <w:lang w:val="lv-LV"/>
        </w:rPr>
        <w:t>saskaņā ar Līgumā noteikto kārtību saņemt samaksu par atbilstoši Līguma nosacījumiem veiktajiem un pieņemtajiem Būvdarbiem;</w:t>
      </w:r>
    </w:p>
    <w:p w:rsidR="00442A35" w:rsidRPr="009D5557" w:rsidRDefault="00442A35" w:rsidP="00442A35">
      <w:pPr>
        <w:numPr>
          <w:ilvl w:val="0"/>
          <w:numId w:val="21"/>
        </w:numPr>
        <w:suppressAutoHyphens/>
        <w:spacing w:after="120" w:line="20" w:lineRule="atLeast"/>
        <w:ind w:left="993" w:hanging="567"/>
        <w:jc w:val="both"/>
        <w:rPr>
          <w:rFonts w:ascii="Times New Roman" w:eastAsia="Calibri" w:hAnsi="Times New Roman" w:cs="Times New Roman"/>
          <w:noProof/>
          <w:lang w:val="lv-LV"/>
        </w:rPr>
      </w:pPr>
      <w:r w:rsidRPr="009D5557">
        <w:rPr>
          <w:rFonts w:ascii="Times New Roman" w:eastAsia="Calibri" w:hAnsi="Times New Roman" w:cs="Times New Roman"/>
          <w:noProof/>
          <w:lang w:val="lv-LV"/>
        </w:rPr>
        <w:t>Līgumā noteiktajā kārtībā nodot PASŪTĪTĀJAM Būvdarbus pirms Līgumā noteiktā termiņa;</w:t>
      </w:r>
    </w:p>
    <w:p w:rsidR="00442A35" w:rsidRPr="009D5557" w:rsidRDefault="00442A35" w:rsidP="00442A35">
      <w:pPr>
        <w:numPr>
          <w:ilvl w:val="0"/>
          <w:numId w:val="21"/>
        </w:numPr>
        <w:suppressAutoHyphens/>
        <w:spacing w:after="120" w:line="20" w:lineRule="atLeast"/>
        <w:ind w:left="993" w:hanging="567"/>
        <w:jc w:val="both"/>
        <w:rPr>
          <w:rFonts w:ascii="Times New Roman" w:eastAsia="Calibri" w:hAnsi="Times New Roman" w:cs="Times New Roman"/>
          <w:noProof/>
          <w:lang w:val="lv-LV"/>
        </w:rPr>
      </w:pPr>
      <w:r w:rsidRPr="009D5557">
        <w:rPr>
          <w:rFonts w:ascii="Times New Roman" w:eastAsia="Calibri" w:hAnsi="Times New Roman" w:cs="Times New Roman"/>
          <w:noProof/>
          <w:lang w:val="lv-LV"/>
        </w:rPr>
        <w:t>nepieciešamības gadījumā pieprasīt no PASŪTĪTĀJA Līguma izpildei nepieciešamo informāciju vai dokumentāciju;</w:t>
      </w:r>
    </w:p>
    <w:p w:rsidR="00442A35" w:rsidRPr="009D5557" w:rsidRDefault="00442A35" w:rsidP="00442A35">
      <w:pPr>
        <w:numPr>
          <w:ilvl w:val="0"/>
          <w:numId w:val="21"/>
        </w:numPr>
        <w:suppressAutoHyphens/>
        <w:spacing w:after="120" w:line="20" w:lineRule="atLeast"/>
        <w:ind w:left="993" w:hanging="567"/>
        <w:jc w:val="both"/>
        <w:rPr>
          <w:rFonts w:ascii="Times New Roman" w:eastAsia="Calibri" w:hAnsi="Times New Roman" w:cs="Times New Roman"/>
          <w:noProof/>
          <w:lang w:val="lv-LV"/>
        </w:rPr>
      </w:pPr>
      <w:r w:rsidRPr="009D5557">
        <w:rPr>
          <w:rFonts w:ascii="Times New Roman" w:eastAsia="Calibri" w:hAnsi="Times New Roman" w:cs="Times New Roman"/>
          <w:bCs/>
          <w:noProof/>
          <w:lang w:val="lv-LV"/>
        </w:rPr>
        <w:t>lūgt PASŪTĪTĀJAM tehnoloģisko pārtraukumu, ja ir iestājušies Līgumā noteiktie gadījumi;</w:t>
      </w:r>
    </w:p>
    <w:p w:rsidR="00442A35" w:rsidRPr="009D5557" w:rsidRDefault="00442A35" w:rsidP="00442A35">
      <w:pPr>
        <w:numPr>
          <w:ilvl w:val="0"/>
          <w:numId w:val="21"/>
        </w:numPr>
        <w:suppressAutoHyphens/>
        <w:spacing w:after="120" w:line="20" w:lineRule="atLeast"/>
        <w:ind w:left="993" w:hanging="567"/>
        <w:jc w:val="both"/>
        <w:rPr>
          <w:rFonts w:ascii="Times New Roman" w:eastAsia="Calibri" w:hAnsi="Times New Roman" w:cs="Times New Roman"/>
          <w:noProof/>
          <w:lang w:val="lv-LV"/>
        </w:rPr>
      </w:pPr>
      <w:r w:rsidRPr="009D5557">
        <w:rPr>
          <w:rFonts w:ascii="Times New Roman" w:eastAsia="Calibri" w:hAnsi="Times New Roman" w:cs="Times New Roman"/>
          <w:noProof/>
          <w:lang w:val="lv-LV"/>
        </w:rPr>
        <w:t>UZŅĒMĒJAM ir tiesības lūgt PASŪTĪTĀJAM tehnoloģisko pārtraukumu.</w:t>
      </w:r>
    </w:p>
    <w:p w:rsidR="00442A35" w:rsidRPr="009D5557" w:rsidRDefault="00442A35" w:rsidP="00442A35">
      <w:pPr>
        <w:suppressAutoHyphens/>
        <w:spacing w:after="120" w:line="20" w:lineRule="atLeast"/>
        <w:jc w:val="both"/>
        <w:rPr>
          <w:rFonts w:ascii="Times New Roman" w:eastAsia="Calibri" w:hAnsi="Times New Roman" w:cs="Times New Roman"/>
          <w:lang w:val="lv-LV"/>
        </w:rPr>
      </w:pPr>
    </w:p>
    <w:p w:rsidR="00442A35" w:rsidRPr="009D5557" w:rsidRDefault="00442A35" w:rsidP="00442A35">
      <w:pPr>
        <w:widowControl w:val="0"/>
        <w:numPr>
          <w:ilvl w:val="0"/>
          <w:numId w:val="2"/>
        </w:numPr>
        <w:suppressAutoHyphens/>
        <w:spacing w:after="120" w:line="20" w:lineRule="atLeast"/>
        <w:ind w:left="360"/>
        <w:jc w:val="center"/>
        <w:rPr>
          <w:rFonts w:ascii="Times New Roman" w:eastAsia="Calibri" w:hAnsi="Times New Roman" w:cs="Times New Roman"/>
          <w:b/>
          <w:bCs/>
          <w:lang w:val="lv-LV"/>
        </w:rPr>
      </w:pPr>
      <w:r w:rsidRPr="009D5557">
        <w:rPr>
          <w:rFonts w:ascii="Times New Roman" w:eastAsia="Calibri" w:hAnsi="Times New Roman" w:cs="Times New Roman"/>
          <w:b/>
          <w:bCs/>
          <w:lang w:val="lv-LV"/>
        </w:rPr>
        <w:t>Apakšuzņēmēju un speciālistu maiņa un piesaistīšanas</w:t>
      </w:r>
    </w:p>
    <w:p w:rsidR="00442A35" w:rsidRPr="009D5557" w:rsidRDefault="00442A35" w:rsidP="00442A35">
      <w:pPr>
        <w:numPr>
          <w:ilvl w:val="0"/>
          <w:numId w:val="7"/>
        </w:numPr>
        <w:suppressAutoHyphens/>
        <w:spacing w:after="120" w:line="20" w:lineRule="atLeast"/>
        <w:ind w:left="426" w:hanging="426"/>
        <w:jc w:val="both"/>
        <w:rPr>
          <w:rFonts w:ascii="Times New Roman" w:eastAsia="Calibri" w:hAnsi="Times New Roman" w:cs="Times New Roman"/>
          <w:lang w:val="lv-LV"/>
        </w:rPr>
      </w:pPr>
      <w:r w:rsidRPr="009D5557">
        <w:rPr>
          <w:rFonts w:ascii="Times New Roman" w:eastAsia="Times New Roman" w:hAnsi="Times New Roman" w:cs="Times New Roman"/>
          <w:lang w:val="lv-LV"/>
        </w:rPr>
        <w:t>Būvdarbu veikšanai UZŅĒMĒJS piesaista savā piedāvājumā minētos speciālistus un apakšuzņēmējus.</w:t>
      </w:r>
    </w:p>
    <w:p w:rsidR="00442A35" w:rsidRPr="009D5557" w:rsidRDefault="00442A35" w:rsidP="00442A35">
      <w:pPr>
        <w:numPr>
          <w:ilvl w:val="0"/>
          <w:numId w:val="7"/>
        </w:numPr>
        <w:suppressAutoHyphens/>
        <w:spacing w:after="120" w:line="20" w:lineRule="atLeast"/>
        <w:ind w:left="426" w:hanging="426"/>
        <w:jc w:val="both"/>
        <w:rPr>
          <w:rFonts w:ascii="Times New Roman" w:eastAsia="Calibri" w:hAnsi="Times New Roman" w:cs="Times New Roman"/>
          <w:lang w:val="lv-LV"/>
        </w:rPr>
      </w:pPr>
      <w:r w:rsidRPr="009D5557">
        <w:rPr>
          <w:rFonts w:ascii="Times New Roman" w:eastAsia="Times New Roman" w:hAnsi="Times New Roman" w:cs="Times New Roman"/>
          <w:lang w:val="lv-LV"/>
        </w:rPr>
        <w:t>UZŅĒMĒJS nav tiesīgs bez saskaņošanas ar PASŪTĪTĀJU veikt piedāvājumā norādītā personāla un apakšuzņēmēju nomaiņu un iesaistīt papildu apakšuzņēmējus iepirkuma līguma izpildē.</w:t>
      </w:r>
    </w:p>
    <w:p w:rsidR="00442A35" w:rsidRPr="009D5557" w:rsidRDefault="00442A35" w:rsidP="00442A35">
      <w:pPr>
        <w:numPr>
          <w:ilvl w:val="0"/>
          <w:numId w:val="7"/>
        </w:numPr>
        <w:suppressAutoHyphens/>
        <w:spacing w:after="120" w:line="20" w:lineRule="atLeast"/>
        <w:ind w:left="426" w:hanging="426"/>
        <w:jc w:val="both"/>
        <w:rPr>
          <w:rFonts w:ascii="Times New Roman" w:eastAsia="Calibri" w:hAnsi="Times New Roman" w:cs="Times New Roman"/>
          <w:lang w:val="lv-LV"/>
        </w:rPr>
      </w:pPr>
      <w:r w:rsidRPr="009D5557">
        <w:rPr>
          <w:rFonts w:ascii="Times New Roman" w:eastAsia="Times New Roman" w:hAnsi="Times New Roman" w:cs="Times New Roman"/>
          <w:lang w:val="lv-LV"/>
        </w:rPr>
        <w:t>PASŪTĪTĀJS nepiekrīt piedāvājumā norādītā personāla nomaiņai gadījumos, kad piedāvātais personāls neatbilst iepirkuma dokumentos personālam izvirzītajām prasībām vai tam nav vismaz tādas pašas kvalifikācijas un pieredzes kā personālam, kas tika vērtēts, nosakot saimnieciski visizdevīgāko piedāvājumu.</w:t>
      </w:r>
    </w:p>
    <w:p w:rsidR="00442A35" w:rsidRPr="009D5557" w:rsidRDefault="00442A35" w:rsidP="00442A35">
      <w:pPr>
        <w:numPr>
          <w:ilvl w:val="0"/>
          <w:numId w:val="7"/>
        </w:numPr>
        <w:suppressAutoHyphens/>
        <w:spacing w:after="120" w:line="20" w:lineRule="atLeast"/>
        <w:ind w:left="426" w:hanging="426"/>
        <w:jc w:val="both"/>
        <w:rPr>
          <w:rFonts w:ascii="Times New Roman" w:eastAsia="Calibri" w:hAnsi="Times New Roman" w:cs="Times New Roman"/>
          <w:lang w:val="lv-LV"/>
        </w:rPr>
      </w:pPr>
      <w:r w:rsidRPr="009D5557">
        <w:rPr>
          <w:rFonts w:ascii="Times New Roman" w:eastAsia="Times New Roman" w:hAnsi="Times New Roman" w:cs="Times New Roman"/>
          <w:lang w:val="lv-LV"/>
        </w:rPr>
        <w:t>PASŪTĪTĀJS nepiekrīt jauna apakšuzņēmēja piesaistei gadījumā, kad šādas izmaiņas, ja tās tiktu veiktas sākotnējā piedāvājumā, būtu ietekmējušas piedāvājuma izvēli atbilstoši iepirkuma dokumentos noteiktajiem piedāvājuma izvērtēšanas kritērijiem.</w:t>
      </w:r>
    </w:p>
    <w:p w:rsidR="00442A35" w:rsidRPr="009D5557" w:rsidRDefault="00442A35" w:rsidP="00442A35">
      <w:pPr>
        <w:numPr>
          <w:ilvl w:val="0"/>
          <w:numId w:val="7"/>
        </w:numPr>
        <w:suppressAutoHyphens/>
        <w:spacing w:after="120" w:line="20" w:lineRule="atLeast"/>
        <w:ind w:left="426" w:hanging="426"/>
        <w:jc w:val="both"/>
        <w:rPr>
          <w:rFonts w:ascii="Times New Roman" w:eastAsia="Calibri" w:hAnsi="Times New Roman" w:cs="Times New Roman"/>
          <w:lang w:val="lv-LV"/>
        </w:rPr>
      </w:pPr>
      <w:r w:rsidRPr="009D5557">
        <w:rPr>
          <w:rFonts w:ascii="Times New Roman" w:eastAsia="Times New Roman" w:hAnsi="Times New Roman" w:cs="Times New Roman"/>
          <w:lang w:val="lv-LV"/>
        </w:rPr>
        <w:t>PASŪTĪTĀJS pieņem lēmumu atļaut vai atteikt UZŅĒMĒJA personāla vai apakšuzņēmēju nomaiņu vai jaunu apakšuzņēmēju iesaistīšanu iepirkuma līguma izpildē iespējami īsā laikā, bet ne vēlāk kā piecu darbdienu laikā pēc tam, kad saņēmis visu informāciju un dokumentus, kas nepieciešami lēmuma pieņemšanai.</w:t>
      </w:r>
    </w:p>
    <w:p w:rsidR="00442A35" w:rsidRPr="009D5557" w:rsidRDefault="00442A35" w:rsidP="00442A35">
      <w:pPr>
        <w:numPr>
          <w:ilvl w:val="0"/>
          <w:numId w:val="7"/>
        </w:numPr>
        <w:suppressAutoHyphens/>
        <w:spacing w:after="120" w:line="20" w:lineRule="atLeast"/>
        <w:ind w:left="426" w:hanging="426"/>
        <w:jc w:val="both"/>
        <w:rPr>
          <w:rFonts w:ascii="Times New Roman" w:eastAsia="Calibri" w:hAnsi="Times New Roman" w:cs="Times New Roman"/>
          <w:lang w:val="lv-LV"/>
        </w:rPr>
      </w:pPr>
      <w:r w:rsidRPr="009D5557">
        <w:rPr>
          <w:rFonts w:ascii="Times New Roman" w:eastAsia="Times New Roman" w:hAnsi="Times New Roman" w:cs="Times New Roman"/>
          <w:lang w:val="lv-LV"/>
        </w:rPr>
        <w:t xml:space="preserve">Pēc iepirkuma līguma slēgšanas tiesību piešķiršanas un ne vēlāk kā uzsākot iepirkuma līguma izpildi, UZŅĒMĒJS iesniedz iesaistīto apakšuzņēmēju (ja tādus plānots iesaistīt) sarakstu, kurā norāda apakšuzņēmēja nosaukumu, kontaktinformāciju un to </w:t>
      </w:r>
      <w:proofErr w:type="spellStart"/>
      <w:r w:rsidRPr="009D5557">
        <w:rPr>
          <w:rFonts w:ascii="Times New Roman" w:eastAsia="Times New Roman" w:hAnsi="Times New Roman" w:cs="Times New Roman"/>
          <w:lang w:val="lv-LV"/>
        </w:rPr>
        <w:t>pārstāvēttiesīgo</w:t>
      </w:r>
      <w:proofErr w:type="spellEnd"/>
      <w:r w:rsidRPr="009D5557">
        <w:rPr>
          <w:rFonts w:ascii="Times New Roman" w:eastAsia="Times New Roman" w:hAnsi="Times New Roman" w:cs="Times New Roman"/>
          <w:lang w:val="lv-LV"/>
        </w:rPr>
        <w:t xml:space="preserve"> personu, ciktāl minētā informācija ir zināma. Sarakstā norāda arī apakšuzņēmēju apakšuzņēmējus. Iepirkuma līguma izpildes laikā UZŅĒMĒJS paziņo PASŪTĪTĀJAM par jebkurām minētās informācijas izmaiņām, kā arī papildina sarakstu ar informāciju par apakšuzņēmēju, kas tiek vēlāk iesaistīts būvdarbu veikšanā vai pakalpojumu sniegšanā</w:t>
      </w:r>
      <w:r w:rsidRPr="009D5557">
        <w:rPr>
          <w:rFonts w:ascii="Times New Roman" w:eastAsia="Times New Roman" w:hAnsi="Times New Roman" w:cs="Times New Roman"/>
          <w:lang w:val="lv-LV" w:eastAsia="ar-SA"/>
        </w:rPr>
        <w:t>.</w:t>
      </w:r>
    </w:p>
    <w:p w:rsidR="009A1E7E" w:rsidRPr="009D5557" w:rsidRDefault="009A1E7E" w:rsidP="009A1E7E">
      <w:pPr>
        <w:suppressAutoHyphens/>
        <w:spacing w:after="120" w:line="20" w:lineRule="atLeast"/>
        <w:jc w:val="both"/>
        <w:rPr>
          <w:rFonts w:ascii="Times New Roman" w:eastAsia="Calibri" w:hAnsi="Times New Roman" w:cs="Times New Roman"/>
          <w:lang w:val="lv-LV"/>
        </w:rPr>
      </w:pPr>
    </w:p>
    <w:p w:rsidR="00442A35" w:rsidRPr="009D5557" w:rsidRDefault="00442A35" w:rsidP="00442A35">
      <w:pPr>
        <w:numPr>
          <w:ilvl w:val="0"/>
          <w:numId w:val="24"/>
        </w:numPr>
        <w:suppressAutoHyphens/>
        <w:spacing w:after="120" w:line="20" w:lineRule="atLeast"/>
        <w:ind w:hanging="211"/>
        <w:jc w:val="center"/>
        <w:rPr>
          <w:rFonts w:ascii="Times New Roman" w:eastAsia="Calibri" w:hAnsi="Times New Roman" w:cs="Times New Roman"/>
          <w:b/>
          <w:bCs/>
          <w:lang w:val="lv-LV"/>
        </w:rPr>
      </w:pPr>
      <w:r w:rsidRPr="009D5557">
        <w:rPr>
          <w:rFonts w:ascii="Times New Roman" w:eastAsia="Calibri" w:hAnsi="Times New Roman" w:cs="Times New Roman"/>
          <w:b/>
          <w:bCs/>
          <w:lang w:val="lv-LV"/>
        </w:rPr>
        <w:t>PASŪTĪTĀJA pienākumi un tiesības</w:t>
      </w:r>
    </w:p>
    <w:p w:rsidR="00442A35" w:rsidRPr="009D5557" w:rsidRDefault="00442A35" w:rsidP="00442A35">
      <w:pPr>
        <w:numPr>
          <w:ilvl w:val="1"/>
          <w:numId w:val="27"/>
        </w:numPr>
        <w:suppressAutoHyphens/>
        <w:spacing w:after="120" w:line="20" w:lineRule="atLeast"/>
        <w:ind w:left="495" w:hanging="495"/>
        <w:jc w:val="both"/>
        <w:rPr>
          <w:rFonts w:ascii="Times New Roman" w:eastAsia="Calibri" w:hAnsi="Times New Roman" w:cs="Times New Roman"/>
          <w:noProof/>
          <w:lang w:val="lv-LV"/>
        </w:rPr>
      </w:pPr>
      <w:r w:rsidRPr="009D5557">
        <w:rPr>
          <w:rFonts w:ascii="Times New Roman" w:eastAsia="Calibri" w:hAnsi="Times New Roman" w:cs="Times New Roman"/>
          <w:bCs/>
          <w:noProof/>
          <w:lang w:val="lv-LV"/>
        </w:rPr>
        <w:t>PASŪTĪTĀJA pienākumi:</w:t>
      </w:r>
      <w:r w:rsidRPr="009D5557">
        <w:rPr>
          <w:rFonts w:ascii="Times New Roman" w:eastAsia="Calibri" w:hAnsi="Times New Roman" w:cs="Times New Roman"/>
          <w:noProof/>
          <w:lang w:val="lv-LV"/>
        </w:rPr>
        <w:t xml:space="preserve"> </w:t>
      </w:r>
    </w:p>
    <w:p w:rsidR="00442A35" w:rsidRPr="009D5557" w:rsidRDefault="00442A35" w:rsidP="00442A35">
      <w:pPr>
        <w:numPr>
          <w:ilvl w:val="0"/>
          <w:numId w:val="25"/>
        </w:numPr>
        <w:spacing w:after="120" w:line="20" w:lineRule="atLeast"/>
        <w:ind w:left="1170" w:hanging="630"/>
        <w:jc w:val="both"/>
        <w:rPr>
          <w:rFonts w:ascii="Times New Roman" w:eastAsia="Calibri" w:hAnsi="Times New Roman" w:cs="Times New Roman"/>
          <w:noProof/>
          <w:lang w:val="lv-LV"/>
        </w:rPr>
      </w:pPr>
      <w:r w:rsidRPr="009D5557">
        <w:rPr>
          <w:rFonts w:ascii="Times New Roman" w:eastAsia="Calibri" w:hAnsi="Times New Roman" w:cs="Times New Roman"/>
          <w:noProof/>
          <w:lang w:val="lv-LV"/>
        </w:rPr>
        <w:t>ievērot Līguma un spēkā esošo normatīvo aktu nosacījumus, kā arī atbildīgo valsts un pašvaldības iestāžu prasības;</w:t>
      </w:r>
    </w:p>
    <w:p w:rsidR="00442A35" w:rsidRPr="009D5557" w:rsidRDefault="00442A35" w:rsidP="00442A35">
      <w:pPr>
        <w:numPr>
          <w:ilvl w:val="0"/>
          <w:numId w:val="25"/>
        </w:numPr>
        <w:spacing w:after="120" w:line="20" w:lineRule="atLeast"/>
        <w:ind w:left="1170" w:hanging="630"/>
        <w:jc w:val="both"/>
        <w:rPr>
          <w:rFonts w:ascii="Times New Roman" w:eastAsia="Calibri" w:hAnsi="Times New Roman" w:cs="Times New Roman"/>
          <w:noProof/>
          <w:lang w:val="lv-LV"/>
        </w:rPr>
      </w:pPr>
      <w:r w:rsidRPr="009D5557">
        <w:rPr>
          <w:rFonts w:ascii="Times New Roman" w:eastAsia="Calibri" w:hAnsi="Times New Roman" w:cs="Times New Roman"/>
          <w:noProof/>
          <w:lang w:val="lv-LV"/>
        </w:rPr>
        <w:t>pārbaudīt UZŅĒMĒJA iesniegto Līguma 4.sadaļā minēto dokumentu atbilstību Līguma un Līguma pielikumu prasībām. Gadījumā, ja UZŅĒMĒJA iesniegtais Līguma 4.sadaļā minētais dokuments neatbilst Līguma un Līguma pielikumu prasībām, tad PASŪTĪTĀJS pieprasa UZŅĒMĒJU 3 (trīs) darba dienu laikā atkārtoti iesniegt Līguma un Līguma pielikumu prasībām atbilstošu dokumentu;</w:t>
      </w:r>
    </w:p>
    <w:p w:rsidR="00442A35" w:rsidRPr="009D5557" w:rsidRDefault="00442A35" w:rsidP="00442A35">
      <w:pPr>
        <w:numPr>
          <w:ilvl w:val="0"/>
          <w:numId w:val="25"/>
        </w:numPr>
        <w:spacing w:after="120" w:line="20" w:lineRule="atLeast"/>
        <w:ind w:left="1170" w:hanging="630"/>
        <w:jc w:val="both"/>
        <w:rPr>
          <w:rFonts w:ascii="Times New Roman" w:eastAsia="Calibri" w:hAnsi="Times New Roman" w:cs="Times New Roman"/>
          <w:noProof/>
          <w:lang w:val="lv-LV"/>
        </w:rPr>
      </w:pPr>
      <w:r w:rsidRPr="009D5557">
        <w:rPr>
          <w:rFonts w:ascii="Times New Roman" w:eastAsia="Calibri" w:hAnsi="Times New Roman" w:cs="Times New Roman"/>
          <w:noProof/>
          <w:lang w:val="lv-LV"/>
        </w:rPr>
        <w:t>pēc Līguma noslēgšanas 5 (piecu) darba dienu laikā uz Būvdarbu laiku nodot Izpildītājam objektu, noformējot attiecīgu aktu;</w:t>
      </w:r>
    </w:p>
    <w:p w:rsidR="00442A35" w:rsidRPr="009D5557" w:rsidRDefault="00442A35" w:rsidP="00442A35">
      <w:pPr>
        <w:numPr>
          <w:ilvl w:val="0"/>
          <w:numId w:val="25"/>
        </w:numPr>
        <w:spacing w:after="120" w:line="20" w:lineRule="atLeast"/>
        <w:ind w:left="1170" w:hanging="630"/>
        <w:jc w:val="both"/>
        <w:rPr>
          <w:rFonts w:ascii="Times New Roman" w:eastAsia="Calibri" w:hAnsi="Times New Roman" w:cs="Times New Roman"/>
          <w:noProof/>
          <w:lang w:val="lv-LV"/>
        </w:rPr>
      </w:pPr>
      <w:r w:rsidRPr="009D5557">
        <w:rPr>
          <w:rFonts w:ascii="Times New Roman" w:eastAsia="Calibri" w:hAnsi="Times New Roman" w:cs="Times New Roman"/>
          <w:noProof/>
          <w:lang w:val="lv-LV"/>
        </w:rPr>
        <w:t>UZŅĒMĒJA iesniegtos aktus par izpildīto Būvdarbu apjomu pārbaudīt 5 (piecu) darba dienu laikā pēc to saņemšanas un, ja tie ir pareizi, apstiprināt paveikto Būvdarbu apjomu un izmaksas;</w:t>
      </w:r>
    </w:p>
    <w:p w:rsidR="00442A35" w:rsidRPr="009D5557" w:rsidRDefault="00442A35" w:rsidP="00442A35">
      <w:pPr>
        <w:numPr>
          <w:ilvl w:val="0"/>
          <w:numId w:val="25"/>
        </w:numPr>
        <w:spacing w:after="120" w:line="20" w:lineRule="atLeast"/>
        <w:ind w:left="1170" w:hanging="630"/>
        <w:jc w:val="both"/>
        <w:rPr>
          <w:rFonts w:ascii="Times New Roman" w:eastAsia="Calibri" w:hAnsi="Times New Roman" w:cs="Times New Roman"/>
          <w:noProof/>
          <w:lang w:val="lv-LV"/>
        </w:rPr>
      </w:pPr>
      <w:r w:rsidRPr="009D5557">
        <w:rPr>
          <w:rFonts w:ascii="Times New Roman" w:eastAsia="Calibri" w:hAnsi="Times New Roman" w:cs="Times New Roman"/>
          <w:noProof/>
          <w:lang w:val="lv-LV"/>
        </w:rPr>
        <w:t xml:space="preserve">savlaicīgi un </w:t>
      </w:r>
      <w:r w:rsidRPr="009D5557">
        <w:rPr>
          <w:rFonts w:ascii="Times New Roman" w:eastAsia="Calibri" w:hAnsi="Times New Roman" w:cs="Times New Roman"/>
          <w:bCs/>
          <w:noProof/>
          <w:lang w:val="lv-LV"/>
        </w:rPr>
        <w:t>Līgumā</w:t>
      </w:r>
      <w:r w:rsidRPr="009D5557">
        <w:rPr>
          <w:rFonts w:ascii="Times New Roman" w:eastAsia="Calibri" w:hAnsi="Times New Roman" w:cs="Times New Roman"/>
          <w:noProof/>
          <w:lang w:val="lv-LV"/>
        </w:rPr>
        <w:t xml:space="preserve"> noteiktā kārtībā izskatīt visus no </w:t>
      </w:r>
      <w:r w:rsidRPr="009D5557">
        <w:rPr>
          <w:rFonts w:ascii="Times New Roman" w:eastAsia="Calibri" w:hAnsi="Times New Roman" w:cs="Times New Roman"/>
          <w:bCs/>
          <w:noProof/>
          <w:lang w:val="lv-LV"/>
        </w:rPr>
        <w:t>Izpildītāja</w:t>
      </w:r>
      <w:r w:rsidRPr="009D5557">
        <w:rPr>
          <w:rFonts w:ascii="Times New Roman" w:eastAsia="Calibri" w:hAnsi="Times New Roman" w:cs="Times New Roman"/>
          <w:noProof/>
          <w:lang w:val="lv-LV"/>
        </w:rPr>
        <w:t xml:space="preserve"> saņemtos paziņojumus, pieprasījumus, iesniegumus, vēstules un priekšlikumus;</w:t>
      </w:r>
    </w:p>
    <w:p w:rsidR="00442A35" w:rsidRPr="009D5557" w:rsidRDefault="00442A35" w:rsidP="00442A35">
      <w:pPr>
        <w:numPr>
          <w:ilvl w:val="0"/>
          <w:numId w:val="25"/>
        </w:numPr>
        <w:spacing w:after="120" w:line="20" w:lineRule="atLeast"/>
        <w:ind w:left="1170" w:hanging="630"/>
        <w:jc w:val="both"/>
        <w:rPr>
          <w:rFonts w:ascii="Times New Roman" w:eastAsia="Calibri" w:hAnsi="Times New Roman" w:cs="Times New Roman"/>
          <w:noProof/>
          <w:lang w:val="lv-LV"/>
        </w:rPr>
      </w:pPr>
      <w:r w:rsidRPr="009D5557">
        <w:rPr>
          <w:rFonts w:ascii="Times New Roman" w:eastAsia="Calibri" w:hAnsi="Times New Roman" w:cs="Times New Roman"/>
          <w:noProof/>
          <w:lang w:val="lv-LV"/>
        </w:rPr>
        <w:t>nodrošināt Izpildītājam pieeju Būvdarbu izpildes vietai visu Līguma darbības laiku;</w:t>
      </w:r>
    </w:p>
    <w:p w:rsidR="00442A35" w:rsidRPr="009D5557" w:rsidRDefault="00442A35" w:rsidP="00442A35">
      <w:pPr>
        <w:numPr>
          <w:ilvl w:val="0"/>
          <w:numId w:val="25"/>
        </w:numPr>
        <w:spacing w:after="120" w:line="20" w:lineRule="atLeast"/>
        <w:ind w:left="1170" w:hanging="630"/>
        <w:jc w:val="both"/>
        <w:rPr>
          <w:rFonts w:ascii="Times New Roman" w:eastAsia="Calibri" w:hAnsi="Times New Roman" w:cs="Times New Roman"/>
          <w:noProof/>
          <w:lang w:val="lv-LV"/>
        </w:rPr>
      </w:pPr>
      <w:r w:rsidRPr="009D5557">
        <w:rPr>
          <w:rFonts w:ascii="Times New Roman" w:eastAsia="Calibri" w:hAnsi="Times New Roman" w:cs="Times New Roman"/>
          <w:noProof/>
          <w:lang w:val="lv-LV"/>
        </w:rPr>
        <w:t xml:space="preserve">nozīmēt objektā savu pilnvaroto pārstāvi – </w:t>
      </w:r>
      <w:r w:rsidR="007445FE" w:rsidRPr="009D5557">
        <w:rPr>
          <w:rFonts w:ascii="Times New Roman" w:eastAsia="Calibri" w:hAnsi="Times New Roman" w:cs="Times New Roman"/>
          <w:bCs/>
          <w:noProof/>
          <w:lang w:val="lv-LV"/>
        </w:rPr>
        <w:t xml:space="preserve">Daugavpils pilsētas pašvaldības iestādes “Komunālās saimniecības pārvalde” ceļu būvinženieri Dmitriju Dubinu, tālrunis 65476406, e-pasts </w:t>
      </w:r>
      <w:hyperlink r:id="rId9" w:history="1">
        <w:r w:rsidR="007445FE" w:rsidRPr="009D5557">
          <w:rPr>
            <w:rStyle w:val="Hyperlink"/>
            <w:rFonts w:ascii="Times New Roman" w:eastAsia="Calibri" w:hAnsi="Times New Roman" w:cs="Times New Roman"/>
            <w:bCs/>
            <w:noProof/>
            <w:lang w:val="lv-LV"/>
          </w:rPr>
          <w:t>dmitrijs.dubins@daugavpils.lv</w:t>
        </w:r>
      </w:hyperlink>
      <w:r w:rsidRPr="009D5557">
        <w:rPr>
          <w:rFonts w:ascii="Times New Roman" w:eastAsia="Calibri" w:hAnsi="Times New Roman" w:cs="Times New Roman"/>
          <w:noProof/>
          <w:lang w:val="lv-LV"/>
        </w:rPr>
        <w:t>, kura pienākums ir koordinēt Līguma izpildi un nodrošināt savlaicīgu informācijas apmaiņu;</w:t>
      </w:r>
    </w:p>
    <w:p w:rsidR="00442A35" w:rsidRPr="009D5557" w:rsidRDefault="00442A35" w:rsidP="00442A35">
      <w:pPr>
        <w:numPr>
          <w:ilvl w:val="0"/>
          <w:numId w:val="25"/>
        </w:numPr>
        <w:spacing w:after="120" w:line="20" w:lineRule="atLeast"/>
        <w:ind w:left="1170" w:hanging="630"/>
        <w:jc w:val="both"/>
        <w:rPr>
          <w:rFonts w:ascii="Times New Roman" w:eastAsia="Calibri" w:hAnsi="Times New Roman" w:cs="Times New Roman"/>
          <w:noProof/>
          <w:lang w:val="lv-LV"/>
        </w:rPr>
      </w:pPr>
      <w:r w:rsidRPr="009D5557">
        <w:rPr>
          <w:rFonts w:ascii="Times New Roman" w:eastAsia="Calibri" w:hAnsi="Times New Roman" w:cs="Times New Roman"/>
          <w:noProof/>
          <w:lang w:val="lv-LV"/>
        </w:rPr>
        <w:t>pieņemt Izpildītāja atbilstoši Līgumam, tā pielikumu un normatīvajiem aktiem izpildītos Būvdarbus un samaksāt par izpildītajiem Būvdarbiem Līguma noteiktajā kārtībā.</w:t>
      </w:r>
    </w:p>
    <w:p w:rsidR="00442A35" w:rsidRPr="009D5557" w:rsidRDefault="00442A35" w:rsidP="00442A35">
      <w:pPr>
        <w:numPr>
          <w:ilvl w:val="1"/>
          <w:numId w:val="23"/>
        </w:numPr>
        <w:suppressAutoHyphens/>
        <w:overflowPunct w:val="0"/>
        <w:autoSpaceDE w:val="0"/>
        <w:autoSpaceDN w:val="0"/>
        <w:adjustRightInd w:val="0"/>
        <w:spacing w:after="120" w:line="20" w:lineRule="atLeast"/>
        <w:ind w:left="540" w:hanging="540"/>
        <w:jc w:val="both"/>
        <w:textAlignment w:val="baseline"/>
        <w:rPr>
          <w:rFonts w:ascii="Times New Roman" w:eastAsia="Calibri" w:hAnsi="Times New Roman" w:cs="Times New Roman"/>
          <w:b/>
          <w:noProof/>
          <w:lang w:val="lv-LV"/>
        </w:rPr>
      </w:pPr>
      <w:r w:rsidRPr="009D5557">
        <w:rPr>
          <w:rFonts w:ascii="Times New Roman" w:eastAsia="Calibri" w:hAnsi="Times New Roman" w:cs="Times New Roman"/>
          <w:bCs/>
          <w:noProof/>
          <w:lang w:val="lv-LV"/>
        </w:rPr>
        <w:t>PASŪTĪTĀJA tiesības:</w:t>
      </w:r>
    </w:p>
    <w:p w:rsidR="00442A35" w:rsidRPr="009D5557" w:rsidRDefault="00442A35" w:rsidP="00442A35">
      <w:pPr>
        <w:numPr>
          <w:ilvl w:val="0"/>
          <w:numId w:val="26"/>
        </w:numPr>
        <w:tabs>
          <w:tab w:val="left" w:pos="1170"/>
        </w:tabs>
        <w:suppressAutoHyphens/>
        <w:overflowPunct w:val="0"/>
        <w:autoSpaceDE w:val="0"/>
        <w:autoSpaceDN w:val="0"/>
        <w:adjustRightInd w:val="0"/>
        <w:spacing w:after="120" w:line="20" w:lineRule="atLeast"/>
        <w:ind w:left="993" w:hanging="453"/>
        <w:jc w:val="both"/>
        <w:textAlignment w:val="baseline"/>
        <w:rPr>
          <w:rFonts w:ascii="Times New Roman" w:eastAsia="Calibri" w:hAnsi="Times New Roman" w:cs="Times New Roman"/>
          <w:bCs/>
          <w:noProof/>
          <w:lang w:val="lv-LV"/>
        </w:rPr>
      </w:pPr>
      <w:r w:rsidRPr="009D5557">
        <w:rPr>
          <w:rFonts w:ascii="Times New Roman" w:eastAsia="Calibri" w:hAnsi="Times New Roman" w:cs="Times New Roman"/>
          <w:bCs/>
          <w:noProof/>
          <w:lang w:val="lv-LV"/>
        </w:rPr>
        <w:t>pieņemt Līgumam un tā pielikumiem atbilstoši paveiktus Būvdarbus;</w:t>
      </w:r>
    </w:p>
    <w:p w:rsidR="00442A35" w:rsidRPr="009D5557" w:rsidRDefault="00442A35" w:rsidP="00442A35">
      <w:pPr>
        <w:numPr>
          <w:ilvl w:val="0"/>
          <w:numId w:val="26"/>
        </w:numPr>
        <w:suppressAutoHyphens/>
        <w:overflowPunct w:val="0"/>
        <w:autoSpaceDE w:val="0"/>
        <w:autoSpaceDN w:val="0"/>
        <w:adjustRightInd w:val="0"/>
        <w:spacing w:after="120" w:line="20" w:lineRule="atLeast"/>
        <w:ind w:left="1170" w:hanging="630"/>
        <w:jc w:val="both"/>
        <w:textAlignment w:val="baseline"/>
        <w:rPr>
          <w:rFonts w:ascii="Times New Roman" w:eastAsia="Calibri" w:hAnsi="Times New Roman" w:cs="Times New Roman"/>
          <w:bCs/>
          <w:noProof/>
          <w:lang w:val="lv-LV"/>
        </w:rPr>
      </w:pPr>
      <w:r w:rsidRPr="009D5557">
        <w:rPr>
          <w:rFonts w:ascii="Times New Roman" w:eastAsia="Calibri" w:hAnsi="Times New Roman" w:cs="Times New Roman"/>
          <w:bCs/>
          <w:noProof/>
          <w:lang w:val="lv-LV"/>
        </w:rPr>
        <w:t>nozīmēt savu pārstāvi (Būvuzraugu) Būvdarbu izpildes, to kvalitātes un atbilstības Līgumam uzraudzīšanai. Būvuzraugam ir visas tās tiesības un pienākumi, kādi tam ir noteikti būvnormatīvos, citos normatīvajos aktos un Līgumā;</w:t>
      </w:r>
    </w:p>
    <w:p w:rsidR="00442A35" w:rsidRPr="009D5557" w:rsidRDefault="00442A35" w:rsidP="00442A35">
      <w:pPr>
        <w:numPr>
          <w:ilvl w:val="0"/>
          <w:numId w:val="26"/>
        </w:numPr>
        <w:suppressAutoHyphens/>
        <w:overflowPunct w:val="0"/>
        <w:autoSpaceDE w:val="0"/>
        <w:autoSpaceDN w:val="0"/>
        <w:adjustRightInd w:val="0"/>
        <w:spacing w:after="120" w:line="20" w:lineRule="atLeast"/>
        <w:ind w:left="1170" w:hanging="630"/>
        <w:jc w:val="both"/>
        <w:textAlignment w:val="baseline"/>
        <w:rPr>
          <w:rFonts w:ascii="Times New Roman" w:eastAsia="Calibri" w:hAnsi="Times New Roman" w:cs="Times New Roman"/>
          <w:bCs/>
          <w:noProof/>
          <w:lang w:val="lv-LV"/>
        </w:rPr>
      </w:pPr>
      <w:r w:rsidRPr="009D5557">
        <w:rPr>
          <w:rFonts w:ascii="Times New Roman" w:eastAsia="Calibri" w:hAnsi="Times New Roman" w:cs="Times New Roman"/>
          <w:noProof/>
          <w:lang w:val="lv-LV"/>
        </w:rPr>
        <w:t>nepieņemt Būvdarbus ar nodošanas – pieņemšanas aktu līdz trūkumu novēršanas brīdim, rakstiski informējot par to UZŅĒMĒJU, ja PASŪTĪTĀJAM rodas pretenzijas par sniegto Būvdarbu kvalitāti un/vai apjomu.</w:t>
      </w:r>
    </w:p>
    <w:p w:rsidR="00442A35" w:rsidRPr="009D5557" w:rsidRDefault="00442A35" w:rsidP="00442A35">
      <w:pPr>
        <w:numPr>
          <w:ilvl w:val="0"/>
          <w:numId w:val="26"/>
        </w:numPr>
        <w:suppressAutoHyphens/>
        <w:overflowPunct w:val="0"/>
        <w:autoSpaceDE w:val="0"/>
        <w:autoSpaceDN w:val="0"/>
        <w:adjustRightInd w:val="0"/>
        <w:spacing w:after="120" w:line="20" w:lineRule="atLeast"/>
        <w:ind w:left="1170" w:hanging="630"/>
        <w:jc w:val="both"/>
        <w:textAlignment w:val="baseline"/>
        <w:rPr>
          <w:rFonts w:ascii="Times New Roman" w:eastAsia="Calibri" w:hAnsi="Times New Roman" w:cs="Times New Roman"/>
          <w:bCs/>
          <w:noProof/>
          <w:lang w:val="lv-LV"/>
        </w:rPr>
      </w:pPr>
      <w:r w:rsidRPr="009D5557">
        <w:rPr>
          <w:rFonts w:ascii="Times New Roman" w:eastAsia="Calibri" w:hAnsi="Times New Roman" w:cs="Times New Roman"/>
          <w:bCs/>
          <w:noProof/>
          <w:lang w:val="lv-LV"/>
        </w:rPr>
        <w:t xml:space="preserve">ne biežāk kā reizi nedēļā pieprasīt un ne vēlāk kā 3 (trīs) darba dienu laikā no pieprasījuma brīža saņemt no </w:t>
      </w:r>
      <w:r w:rsidRPr="009D5557">
        <w:rPr>
          <w:rFonts w:ascii="Times New Roman" w:eastAsia="Calibri" w:hAnsi="Times New Roman" w:cs="Times New Roman"/>
          <w:noProof/>
          <w:color w:val="000000"/>
          <w:lang w:val="lv-LV"/>
        </w:rPr>
        <w:t>UZŅĒMĒJA</w:t>
      </w:r>
      <w:r w:rsidRPr="009D5557">
        <w:rPr>
          <w:rFonts w:ascii="Times New Roman" w:eastAsia="Calibri" w:hAnsi="Times New Roman" w:cs="Times New Roman"/>
          <w:bCs/>
          <w:noProof/>
          <w:lang w:val="lv-LV"/>
        </w:rPr>
        <w:t xml:space="preserve"> rakstveida ziņas par Būvdarbu izpildes gaitu un atbilstību termiņiem;</w:t>
      </w:r>
    </w:p>
    <w:p w:rsidR="00442A35" w:rsidRPr="009D5557" w:rsidRDefault="00442A35" w:rsidP="00442A35">
      <w:pPr>
        <w:numPr>
          <w:ilvl w:val="0"/>
          <w:numId w:val="26"/>
        </w:numPr>
        <w:suppressAutoHyphens/>
        <w:overflowPunct w:val="0"/>
        <w:autoSpaceDE w:val="0"/>
        <w:autoSpaceDN w:val="0"/>
        <w:adjustRightInd w:val="0"/>
        <w:spacing w:after="120" w:line="20" w:lineRule="atLeast"/>
        <w:ind w:left="1170" w:hanging="630"/>
        <w:jc w:val="both"/>
        <w:textAlignment w:val="baseline"/>
        <w:rPr>
          <w:rFonts w:ascii="Times New Roman" w:eastAsia="Calibri" w:hAnsi="Times New Roman" w:cs="Times New Roman"/>
          <w:bCs/>
          <w:noProof/>
          <w:lang w:val="lv-LV"/>
        </w:rPr>
      </w:pPr>
      <w:r w:rsidRPr="009D5557">
        <w:rPr>
          <w:rFonts w:ascii="Times New Roman" w:eastAsia="Calibri" w:hAnsi="Times New Roman" w:cs="Times New Roman"/>
          <w:bCs/>
          <w:noProof/>
          <w:lang w:val="lv-LV"/>
        </w:rPr>
        <w:t>dot Izpildītājam saistošus norādījumus attiecībā uz Līguma izpildi;</w:t>
      </w:r>
    </w:p>
    <w:p w:rsidR="00442A35" w:rsidRPr="009D5557" w:rsidRDefault="00442A35" w:rsidP="00442A35">
      <w:pPr>
        <w:numPr>
          <w:ilvl w:val="0"/>
          <w:numId w:val="26"/>
        </w:numPr>
        <w:suppressAutoHyphens/>
        <w:overflowPunct w:val="0"/>
        <w:autoSpaceDE w:val="0"/>
        <w:autoSpaceDN w:val="0"/>
        <w:adjustRightInd w:val="0"/>
        <w:spacing w:after="120" w:line="20" w:lineRule="atLeast"/>
        <w:ind w:left="1170" w:hanging="630"/>
        <w:jc w:val="both"/>
        <w:textAlignment w:val="baseline"/>
        <w:rPr>
          <w:rFonts w:ascii="Times New Roman" w:eastAsia="Calibri" w:hAnsi="Times New Roman" w:cs="Times New Roman"/>
          <w:bCs/>
          <w:noProof/>
          <w:lang w:val="lv-LV"/>
        </w:rPr>
      </w:pPr>
      <w:r w:rsidRPr="009D5557">
        <w:rPr>
          <w:rFonts w:ascii="Times New Roman" w:eastAsia="Calibri" w:hAnsi="Times New Roman" w:cs="Times New Roman"/>
          <w:bCs/>
          <w:noProof/>
          <w:lang w:val="lv-LV"/>
        </w:rPr>
        <w:t>iegūt trešo personu atzinumus par Līguma izpildes gaitu vai rezultātu, ja tas nepieciešams Līgumā paredzēto saistību izpildes pārbaudei;</w:t>
      </w:r>
    </w:p>
    <w:p w:rsidR="00442A35" w:rsidRPr="009D5557" w:rsidRDefault="00442A35" w:rsidP="00442A35">
      <w:pPr>
        <w:numPr>
          <w:ilvl w:val="0"/>
          <w:numId w:val="26"/>
        </w:numPr>
        <w:suppressAutoHyphens/>
        <w:overflowPunct w:val="0"/>
        <w:autoSpaceDE w:val="0"/>
        <w:autoSpaceDN w:val="0"/>
        <w:adjustRightInd w:val="0"/>
        <w:spacing w:after="120" w:line="20" w:lineRule="atLeast"/>
        <w:ind w:left="1170" w:hanging="630"/>
        <w:jc w:val="both"/>
        <w:textAlignment w:val="baseline"/>
        <w:rPr>
          <w:rFonts w:ascii="Times New Roman" w:eastAsia="Calibri" w:hAnsi="Times New Roman" w:cs="Times New Roman"/>
          <w:bCs/>
          <w:noProof/>
          <w:lang w:val="lv-LV"/>
        </w:rPr>
      </w:pPr>
      <w:r w:rsidRPr="009D5557">
        <w:rPr>
          <w:rFonts w:ascii="Times New Roman" w:eastAsia="Calibri" w:hAnsi="Times New Roman" w:cs="Times New Roman"/>
          <w:lang w:val="lv-LV"/>
        </w:rPr>
        <w:t>veikt Būvdarbu izpildes kvalitātes kontroli. PASŪTĪTĀJS veiktā Būvdarbu izpildes kontrole vai UZŅĒMĒJA izpildīto Būvdarbu pārbaude nevar būt par pamatu Līgumā vai ar likumu noteiktās UZŅĒMĒJA atbildības par neatbilstoši izpildītiem Būvdarbiem samazināšanai;</w:t>
      </w:r>
    </w:p>
    <w:p w:rsidR="00442A35" w:rsidRPr="009D5557" w:rsidRDefault="00442A35" w:rsidP="00442A35">
      <w:pPr>
        <w:numPr>
          <w:ilvl w:val="0"/>
          <w:numId w:val="26"/>
        </w:numPr>
        <w:suppressAutoHyphens/>
        <w:overflowPunct w:val="0"/>
        <w:autoSpaceDE w:val="0"/>
        <w:autoSpaceDN w:val="0"/>
        <w:adjustRightInd w:val="0"/>
        <w:spacing w:after="120" w:line="20" w:lineRule="atLeast"/>
        <w:ind w:left="1170" w:hanging="630"/>
        <w:jc w:val="both"/>
        <w:textAlignment w:val="baseline"/>
        <w:rPr>
          <w:rFonts w:ascii="Times New Roman" w:eastAsia="Calibri" w:hAnsi="Times New Roman" w:cs="Times New Roman"/>
          <w:bCs/>
          <w:noProof/>
          <w:lang w:val="lv-LV"/>
        </w:rPr>
      </w:pPr>
      <w:r w:rsidRPr="009D5557">
        <w:rPr>
          <w:rFonts w:ascii="Times New Roman" w:eastAsia="Calibri" w:hAnsi="Times New Roman" w:cs="Times New Roman"/>
          <w:lang w:val="lv-LV"/>
        </w:rPr>
        <w:t>PASŪTĪTĀJAM ir pienākums izvērtēt UZŅĒMĒJA lūguma par tehnoloģisko pārtraukumu pamatotību atbilstoši Līguma nosacījumiem.</w:t>
      </w:r>
    </w:p>
    <w:p w:rsidR="00442A35" w:rsidRPr="009D5557" w:rsidRDefault="00442A35" w:rsidP="00442A35">
      <w:pPr>
        <w:numPr>
          <w:ilvl w:val="0"/>
          <w:numId w:val="26"/>
        </w:numPr>
        <w:suppressAutoHyphens/>
        <w:overflowPunct w:val="0"/>
        <w:autoSpaceDE w:val="0"/>
        <w:autoSpaceDN w:val="0"/>
        <w:adjustRightInd w:val="0"/>
        <w:spacing w:after="120" w:line="20" w:lineRule="atLeast"/>
        <w:ind w:left="1170" w:hanging="630"/>
        <w:jc w:val="both"/>
        <w:textAlignment w:val="baseline"/>
        <w:rPr>
          <w:rFonts w:ascii="Times New Roman" w:eastAsia="Calibri" w:hAnsi="Times New Roman" w:cs="Times New Roman"/>
          <w:bCs/>
          <w:noProof/>
          <w:lang w:val="lv-LV"/>
        </w:rPr>
      </w:pPr>
      <w:r w:rsidRPr="009D5557">
        <w:rPr>
          <w:rFonts w:ascii="Times New Roman" w:eastAsia="Calibri" w:hAnsi="Times New Roman" w:cs="Times New Roman"/>
          <w:lang w:val="lv-LV"/>
        </w:rPr>
        <w:t xml:space="preserve">apturēt Būvdarbu izpildi, ja UZŅĒMĒJS vai tā personāls neievēro uz Būvdarbu izpildi attiecināmos normatīvos aktus vai Līguma, Līguma pielikumu nosacījumus. Būvdarbus Izpildītājs ir tiesīgs atsākt, saskaņojot to ar PASŪTĪTĀJU, pēc konstatētā pārkāpuma novēršanas. UZŅĒMĒJAM nav tiesību uz Būvdarbu izpildes termiņa pagarinājumu sakarā ar šādu Būvdarbu apturēšanu. </w:t>
      </w:r>
    </w:p>
    <w:p w:rsidR="00442A35" w:rsidRPr="009D5557" w:rsidRDefault="00442A35" w:rsidP="00442A35">
      <w:pPr>
        <w:tabs>
          <w:tab w:val="num" w:pos="450"/>
        </w:tabs>
        <w:suppressAutoHyphens/>
        <w:spacing w:after="120" w:line="20" w:lineRule="atLeast"/>
        <w:jc w:val="both"/>
        <w:rPr>
          <w:rFonts w:ascii="Times New Roman" w:eastAsia="Calibri" w:hAnsi="Times New Roman" w:cs="Times New Roman"/>
          <w:b/>
          <w:bCs/>
          <w:lang w:val="lv-LV" w:eastAsia="lv-LV"/>
        </w:rPr>
      </w:pPr>
    </w:p>
    <w:p w:rsidR="00442A35" w:rsidRPr="009D5557" w:rsidRDefault="00442A35" w:rsidP="00442A35">
      <w:pPr>
        <w:numPr>
          <w:ilvl w:val="0"/>
          <w:numId w:val="27"/>
        </w:numPr>
        <w:suppressAutoHyphens/>
        <w:spacing w:after="120" w:line="20" w:lineRule="atLeast"/>
        <w:ind w:left="731" w:hanging="305"/>
        <w:jc w:val="center"/>
        <w:rPr>
          <w:rFonts w:ascii="Times New Roman" w:eastAsia="Calibri" w:hAnsi="Times New Roman" w:cs="Times New Roman"/>
          <w:b/>
          <w:bCs/>
          <w:lang w:val="lv-LV"/>
        </w:rPr>
      </w:pPr>
      <w:r w:rsidRPr="009D5557">
        <w:rPr>
          <w:rFonts w:ascii="Times New Roman" w:eastAsia="Calibri" w:hAnsi="Times New Roman" w:cs="Times New Roman"/>
          <w:b/>
          <w:bCs/>
          <w:lang w:val="lv-LV"/>
        </w:rPr>
        <w:t>Būvdarbu pieņemšana – nodošana</w:t>
      </w:r>
    </w:p>
    <w:p w:rsidR="00442A35" w:rsidRPr="009D5557" w:rsidRDefault="00442A35" w:rsidP="00442A35">
      <w:pPr>
        <w:numPr>
          <w:ilvl w:val="1"/>
          <w:numId w:val="27"/>
        </w:numPr>
        <w:suppressAutoHyphens/>
        <w:spacing w:after="120" w:line="20" w:lineRule="atLeast"/>
        <w:ind w:left="426" w:hanging="426"/>
        <w:jc w:val="both"/>
        <w:rPr>
          <w:rFonts w:ascii="Times New Roman" w:eastAsia="Calibri" w:hAnsi="Times New Roman" w:cs="Times New Roman"/>
          <w:noProof/>
          <w:lang w:val="lv-LV"/>
        </w:rPr>
      </w:pPr>
      <w:r w:rsidRPr="009D5557">
        <w:rPr>
          <w:rFonts w:ascii="Times New Roman" w:eastAsia="Calibri" w:hAnsi="Times New Roman" w:cs="Times New Roman"/>
          <w:noProof/>
          <w:lang w:val="lv-LV"/>
        </w:rPr>
        <w:t xml:space="preserve">UZŅĒMĒJS Būvdarbus uzsāk, paveic un Līgumam un normatīvajiem aktiem atbilstošā kvalitātē nodod </w:t>
      </w:r>
      <w:r w:rsidRPr="009D5557">
        <w:rPr>
          <w:rFonts w:ascii="Times New Roman" w:eastAsia="Calibri" w:hAnsi="Times New Roman" w:cs="Times New Roman"/>
          <w:bCs/>
          <w:noProof/>
          <w:lang w:val="lv-LV"/>
        </w:rPr>
        <w:t>PASŪTĪTĀJAM</w:t>
      </w:r>
      <w:r w:rsidRPr="009D5557">
        <w:rPr>
          <w:rFonts w:ascii="Times New Roman" w:eastAsia="Calibri" w:hAnsi="Times New Roman" w:cs="Times New Roman"/>
          <w:noProof/>
          <w:lang w:val="lv-LV"/>
        </w:rPr>
        <w:t xml:space="preserve"> saskaņā ar šī Līguma nosacījumiem un atbilstoši spēkā esošo normatīvo aktu prasībām.</w:t>
      </w:r>
      <w:r w:rsidRPr="009D5557">
        <w:rPr>
          <w:rFonts w:ascii="Times New Roman" w:eastAsia="Calibri" w:hAnsi="Times New Roman" w:cs="Times New Roman"/>
          <w:bCs/>
          <w:noProof/>
          <w:lang w:val="lv-LV"/>
        </w:rPr>
        <w:t xml:space="preserve"> </w:t>
      </w:r>
    </w:p>
    <w:p w:rsidR="00442A35" w:rsidRPr="009D5557" w:rsidRDefault="00442A35" w:rsidP="00442A35">
      <w:pPr>
        <w:numPr>
          <w:ilvl w:val="1"/>
          <w:numId w:val="27"/>
        </w:numPr>
        <w:suppressAutoHyphens/>
        <w:spacing w:after="120" w:line="20" w:lineRule="atLeast"/>
        <w:ind w:left="426" w:hanging="426"/>
        <w:jc w:val="both"/>
        <w:rPr>
          <w:rFonts w:ascii="Times New Roman" w:eastAsia="Calibri" w:hAnsi="Times New Roman" w:cs="Times New Roman"/>
          <w:noProof/>
          <w:lang w:val="lv-LV"/>
        </w:rPr>
      </w:pPr>
      <w:r w:rsidRPr="009D5557">
        <w:rPr>
          <w:rFonts w:ascii="Times New Roman" w:eastAsia="Calibri" w:hAnsi="Times New Roman" w:cs="Times New Roman"/>
          <w:bCs/>
          <w:noProof/>
          <w:lang w:val="lv-LV"/>
        </w:rPr>
        <w:t>Pēc Būvdarbu pabeigšanas UZŅĒMĒJS 3 (trīs) darba dienu laikā iesniedz PASŪTĪTĀJAM:</w:t>
      </w:r>
    </w:p>
    <w:p w:rsidR="00442A35" w:rsidRPr="009D5557" w:rsidRDefault="00442A35" w:rsidP="00442A35">
      <w:pPr>
        <w:numPr>
          <w:ilvl w:val="2"/>
          <w:numId w:val="27"/>
        </w:numPr>
        <w:spacing w:after="120" w:line="20" w:lineRule="atLeast"/>
        <w:ind w:left="993" w:hanging="567"/>
        <w:jc w:val="both"/>
        <w:rPr>
          <w:rFonts w:ascii="Times New Roman" w:eastAsia="Calibri" w:hAnsi="Times New Roman" w:cs="Times New Roman"/>
          <w:bCs/>
          <w:noProof/>
          <w:lang w:val="lv-LV"/>
        </w:rPr>
      </w:pPr>
      <w:r w:rsidRPr="009D5557">
        <w:rPr>
          <w:rFonts w:ascii="Times New Roman" w:eastAsia="Calibri" w:hAnsi="Times New Roman" w:cs="Times New Roman"/>
          <w:bCs/>
          <w:noProof/>
          <w:lang w:val="lv-LV"/>
        </w:rPr>
        <w:t>Būvdarbu nodošanas-pieņemšanas aktu, kurā uzrādītas Būvdarbu izmaksas un garantijas termiņš;</w:t>
      </w:r>
    </w:p>
    <w:p w:rsidR="00442A35" w:rsidRPr="009D5557" w:rsidRDefault="00442A35" w:rsidP="00442A35">
      <w:pPr>
        <w:numPr>
          <w:ilvl w:val="2"/>
          <w:numId w:val="27"/>
        </w:numPr>
        <w:spacing w:after="120" w:line="20" w:lineRule="atLeast"/>
        <w:ind w:left="993" w:hanging="567"/>
        <w:jc w:val="both"/>
        <w:rPr>
          <w:rFonts w:ascii="Times New Roman" w:eastAsia="Calibri" w:hAnsi="Times New Roman" w:cs="Times New Roman"/>
          <w:bCs/>
          <w:noProof/>
          <w:lang w:val="lv-LV"/>
        </w:rPr>
      </w:pPr>
      <w:r w:rsidRPr="009D5557">
        <w:rPr>
          <w:rFonts w:ascii="Times New Roman" w:eastAsia="Calibri" w:hAnsi="Times New Roman" w:cs="Times New Roman"/>
          <w:bCs/>
          <w:noProof/>
          <w:lang w:val="lv-LV"/>
        </w:rPr>
        <w:t>būvmateriālu atbilstības deklarācijas.</w:t>
      </w:r>
    </w:p>
    <w:p w:rsidR="00442A35" w:rsidRPr="009D5557" w:rsidRDefault="00442A35" w:rsidP="00442A35">
      <w:pPr>
        <w:numPr>
          <w:ilvl w:val="1"/>
          <w:numId w:val="27"/>
        </w:numPr>
        <w:suppressAutoHyphens/>
        <w:spacing w:after="120" w:line="20" w:lineRule="atLeast"/>
        <w:ind w:left="426" w:hanging="426"/>
        <w:jc w:val="both"/>
        <w:rPr>
          <w:rFonts w:ascii="Times New Roman" w:eastAsia="Calibri" w:hAnsi="Times New Roman" w:cs="Times New Roman"/>
          <w:noProof/>
          <w:lang w:val="lv-LV"/>
        </w:rPr>
      </w:pPr>
      <w:r w:rsidRPr="009D5557">
        <w:rPr>
          <w:rFonts w:ascii="Times New Roman" w:eastAsia="Calibri" w:hAnsi="Times New Roman" w:cs="Times New Roman"/>
          <w:noProof/>
          <w:lang w:val="lv-LV"/>
        </w:rPr>
        <w:t xml:space="preserve">Būvdarbu </w:t>
      </w:r>
      <w:r w:rsidRPr="009D5557">
        <w:rPr>
          <w:rFonts w:ascii="Times New Roman" w:eastAsia="Calibri" w:hAnsi="Times New Roman" w:cs="Times New Roman"/>
          <w:bCs/>
          <w:noProof/>
          <w:lang w:val="lv-LV"/>
        </w:rPr>
        <w:t>nodošanas-pieņemšanas aktu PASŪTĪTĀJS 5 (piecu) darba dienu laikā pēc to iesniegšanas paraksta vai iesniedz UZŅĒMĒJAM aktu par konstatētajiem defektiem, nosakot termiņu to novēršanai. Konstatētos defektus UZŅĒMĒJS novērš bez papildus samaksas.</w:t>
      </w:r>
    </w:p>
    <w:p w:rsidR="00442A35" w:rsidRPr="009D5557" w:rsidRDefault="00442A35" w:rsidP="00442A35">
      <w:pPr>
        <w:suppressAutoHyphens/>
        <w:spacing w:after="120" w:line="20" w:lineRule="atLeast"/>
        <w:jc w:val="both"/>
        <w:rPr>
          <w:rFonts w:ascii="Times New Roman" w:eastAsia="Calibri" w:hAnsi="Times New Roman" w:cs="Times New Roman"/>
          <w:color w:val="000000"/>
          <w:lang w:val="lv-LV"/>
        </w:rPr>
      </w:pPr>
    </w:p>
    <w:p w:rsidR="00442A35" w:rsidRPr="009D5557" w:rsidRDefault="00442A35" w:rsidP="00442A35">
      <w:pPr>
        <w:numPr>
          <w:ilvl w:val="0"/>
          <w:numId w:val="28"/>
        </w:numPr>
        <w:suppressAutoHyphens/>
        <w:spacing w:after="120" w:line="20" w:lineRule="atLeast"/>
        <w:jc w:val="center"/>
        <w:rPr>
          <w:rFonts w:ascii="Times New Roman" w:eastAsia="Calibri" w:hAnsi="Times New Roman" w:cs="Times New Roman"/>
          <w:b/>
          <w:bCs/>
          <w:lang w:val="lv-LV"/>
        </w:rPr>
      </w:pPr>
      <w:r w:rsidRPr="009D5557">
        <w:rPr>
          <w:rFonts w:ascii="Times New Roman" w:eastAsia="Calibri" w:hAnsi="Times New Roman" w:cs="Times New Roman"/>
          <w:b/>
          <w:bCs/>
          <w:lang w:val="lv-LV"/>
        </w:rPr>
        <w:t xml:space="preserve"> Būvdarbu garantija</w:t>
      </w:r>
    </w:p>
    <w:p w:rsidR="00442A35" w:rsidRPr="009D5557" w:rsidRDefault="00442A35" w:rsidP="00442A35">
      <w:pPr>
        <w:numPr>
          <w:ilvl w:val="0"/>
          <w:numId w:val="8"/>
        </w:numPr>
        <w:suppressAutoHyphens/>
        <w:spacing w:after="120" w:line="20" w:lineRule="atLeast"/>
        <w:ind w:left="426" w:hanging="426"/>
        <w:jc w:val="both"/>
        <w:rPr>
          <w:rFonts w:ascii="Times New Roman" w:eastAsia="Calibri" w:hAnsi="Times New Roman" w:cs="Times New Roman"/>
          <w:lang w:val="lv-LV"/>
        </w:rPr>
      </w:pPr>
      <w:r w:rsidRPr="009D5557">
        <w:rPr>
          <w:rFonts w:ascii="Times New Roman" w:eastAsia="Calibri" w:hAnsi="Times New Roman" w:cs="Times New Roman"/>
          <w:lang w:val="lv-LV"/>
        </w:rPr>
        <w:t xml:space="preserve">Būvdarbu </w:t>
      </w:r>
      <w:r w:rsidRPr="009D5557">
        <w:rPr>
          <w:rFonts w:ascii="Times New Roman" w:eastAsia="Calibri" w:hAnsi="Times New Roman" w:cs="Times New Roman"/>
          <w:bCs/>
          <w:lang w:val="lv-LV"/>
        </w:rPr>
        <w:t>garantijas termiņš</w:t>
      </w:r>
      <w:r w:rsidRPr="009D5557">
        <w:rPr>
          <w:rFonts w:ascii="Times New Roman" w:eastAsia="Calibri" w:hAnsi="Times New Roman" w:cs="Times New Roman"/>
          <w:lang w:val="lv-LV"/>
        </w:rPr>
        <w:t xml:space="preserve"> ir 5 (pieci) gadi no Būvdarbu nodošanas-pieņemšanas akta parakstīšanas dienas.</w:t>
      </w:r>
    </w:p>
    <w:p w:rsidR="00442A35" w:rsidRPr="009D5557" w:rsidRDefault="00442A35" w:rsidP="00442A35">
      <w:pPr>
        <w:numPr>
          <w:ilvl w:val="0"/>
          <w:numId w:val="8"/>
        </w:numPr>
        <w:suppressAutoHyphens/>
        <w:spacing w:after="120" w:line="20" w:lineRule="atLeast"/>
        <w:ind w:left="426" w:hanging="426"/>
        <w:jc w:val="both"/>
        <w:rPr>
          <w:rFonts w:ascii="Times New Roman" w:eastAsia="Calibri" w:hAnsi="Times New Roman" w:cs="Times New Roman"/>
          <w:lang w:val="lv-LV"/>
        </w:rPr>
      </w:pPr>
      <w:r w:rsidRPr="009D5557">
        <w:rPr>
          <w:rFonts w:ascii="Times New Roman" w:eastAsia="Calibri" w:hAnsi="Times New Roman" w:cs="Times New Roman"/>
          <w:lang w:val="lv-LV"/>
        </w:rPr>
        <w:t>Garantijas laikā UZŅĒMĒJA pienākums ir novērst radušos defektus un nepilnības par saviem līdzekļiem, ja tie ir radušies UZŅĒMĒJA nekvalitatīva darba rezultātā vai izmantojot nekvalitatīvu materiālu, iekārtas vai izejvielas, kā arī pieļauto kļūdu rezultātā. Gadījumā, ja šie atklātie defekti vai to novēršanas darbi ir bijuši par iemeslu citu konstrukciju, iekārtu vai materiālu bojājumiem, UZŅĒMĒJAM ir pienākums saviem spēkiem un par saviem līdzekļiem veikt visus nepieciešamos Būvdarbus.</w:t>
      </w:r>
    </w:p>
    <w:p w:rsidR="00442A35" w:rsidRPr="009D5557" w:rsidRDefault="00442A35" w:rsidP="00442A35">
      <w:pPr>
        <w:numPr>
          <w:ilvl w:val="0"/>
          <w:numId w:val="8"/>
        </w:numPr>
        <w:suppressAutoHyphens/>
        <w:spacing w:after="120" w:line="20" w:lineRule="atLeast"/>
        <w:ind w:left="426" w:hanging="426"/>
        <w:jc w:val="both"/>
        <w:rPr>
          <w:rFonts w:ascii="Times New Roman" w:eastAsia="Calibri" w:hAnsi="Times New Roman" w:cs="Times New Roman"/>
          <w:lang w:val="lv-LV"/>
        </w:rPr>
      </w:pPr>
      <w:r w:rsidRPr="009D5557">
        <w:rPr>
          <w:rFonts w:ascii="Times New Roman" w:eastAsia="Calibri" w:hAnsi="Times New Roman" w:cs="Times New Roman"/>
          <w:lang w:val="lv-LV"/>
        </w:rPr>
        <w:t>Par nepieciešamību novērst defektus, PASŪTĪTĀJS paziņo par to UZŅĒMĒJAM telefoniski un nosūtot pretenziju ar ierakstītu vēstuli.</w:t>
      </w:r>
    </w:p>
    <w:p w:rsidR="00442A35" w:rsidRPr="009D5557" w:rsidRDefault="00442A35" w:rsidP="00442A35">
      <w:pPr>
        <w:numPr>
          <w:ilvl w:val="0"/>
          <w:numId w:val="8"/>
        </w:numPr>
        <w:suppressAutoHyphens/>
        <w:spacing w:after="120" w:line="20" w:lineRule="atLeast"/>
        <w:ind w:left="426" w:hanging="426"/>
        <w:jc w:val="both"/>
        <w:rPr>
          <w:rFonts w:ascii="Times New Roman" w:eastAsia="Calibri" w:hAnsi="Times New Roman" w:cs="Times New Roman"/>
          <w:lang w:val="lv-LV"/>
        </w:rPr>
      </w:pPr>
      <w:r w:rsidRPr="009D5557">
        <w:rPr>
          <w:rFonts w:ascii="Times New Roman" w:eastAsia="Calibri" w:hAnsi="Times New Roman" w:cs="Times New Roman"/>
          <w:lang w:val="lv-LV"/>
        </w:rPr>
        <w:t xml:space="preserve">Pēc pretenzijas saņemšanas (pa tālruni un ar ierakstītu vēstuli), UZŅĒMĒJA pienākums ir PASŪTĪTĀJA noteiktajā laikā nodrošināt defektu vai nepilnību novēršanu un par izpildītiem darbiem rakstiski paziņojot PASŪTĪTĀJAM. </w:t>
      </w:r>
    </w:p>
    <w:p w:rsidR="00442A35" w:rsidRPr="009D5557" w:rsidRDefault="00442A35" w:rsidP="00442A35">
      <w:pPr>
        <w:numPr>
          <w:ilvl w:val="0"/>
          <w:numId w:val="8"/>
        </w:numPr>
        <w:suppressAutoHyphens/>
        <w:spacing w:after="120" w:line="20" w:lineRule="atLeast"/>
        <w:ind w:left="426" w:hanging="426"/>
        <w:jc w:val="both"/>
        <w:rPr>
          <w:rFonts w:ascii="Times New Roman" w:eastAsia="Calibri" w:hAnsi="Times New Roman" w:cs="Times New Roman"/>
          <w:lang w:val="lv-LV"/>
        </w:rPr>
      </w:pPr>
      <w:r w:rsidRPr="009D5557">
        <w:rPr>
          <w:rFonts w:ascii="Times New Roman" w:eastAsia="Calibri" w:hAnsi="Times New Roman" w:cs="Times New Roman"/>
          <w:lang w:val="lv-LV"/>
        </w:rPr>
        <w:t>Gadījumā, ja starp PUSĒM rodas strīds par UZŅĒMĒJA veikto Būvdarbu atbilstību Līgumā noteiktajām prasībām vai Latvijas Republikā spēkā esošo būvniecību regulējošo normatīvo aktu un noteikumu prasībām, Būvdarbos konstatēto defektu cēloņiem un apjomiem, tiek noteikta neatkarīgā ekspertīze, kuras slēdziens ir saistošs abām PUSĒM. Šādā gadījumā ekspertīzes izdevumus sedz UZŅĒMĒJS.</w:t>
      </w:r>
    </w:p>
    <w:p w:rsidR="00442A35" w:rsidRPr="009D5557" w:rsidRDefault="00442A35" w:rsidP="00442A35">
      <w:pPr>
        <w:numPr>
          <w:ilvl w:val="0"/>
          <w:numId w:val="8"/>
        </w:numPr>
        <w:suppressAutoHyphens/>
        <w:spacing w:after="120" w:line="20" w:lineRule="atLeast"/>
        <w:ind w:left="426" w:hanging="426"/>
        <w:jc w:val="both"/>
        <w:rPr>
          <w:rFonts w:ascii="Times New Roman" w:eastAsia="Calibri" w:hAnsi="Times New Roman" w:cs="Times New Roman"/>
          <w:lang w:val="lv-LV"/>
        </w:rPr>
      </w:pPr>
      <w:r w:rsidRPr="009D5557">
        <w:rPr>
          <w:rFonts w:ascii="Times New Roman" w:eastAsia="Calibri" w:hAnsi="Times New Roman" w:cs="Times New Roman"/>
          <w:lang w:val="lv-LV"/>
        </w:rPr>
        <w:t>Ja UZŅĒMĒJS PASŪTĪTĀJA noteiktajā laikā neveic defektu novēršanu, PASŪTĪTĀJS ir tiesīgs piesaistīt citu piegādātāju veikt defektu novēršanu. Defektu novēršanas izmaksas apmaksā UZŅĒMĒJS. Gadījumā, ja UZŅĒMĒJS atsakās izmaksāt PASŪTĪTĀJAM defektu novēršanas izmaksas, tad PASŪTĪTĀJS ir tiesīgs minētās izmaksās ieturēt no Būvdarbu garantijas laika garantijas.</w:t>
      </w:r>
    </w:p>
    <w:p w:rsidR="00442A35" w:rsidRPr="009D5557" w:rsidRDefault="00442A35" w:rsidP="00442A35">
      <w:pPr>
        <w:tabs>
          <w:tab w:val="num" w:pos="450"/>
        </w:tabs>
        <w:spacing w:after="120" w:line="20" w:lineRule="atLeast"/>
        <w:jc w:val="both"/>
        <w:rPr>
          <w:rFonts w:ascii="Times New Roman" w:eastAsia="Calibri" w:hAnsi="Times New Roman" w:cs="Times New Roman"/>
          <w:lang w:val="lv-LV"/>
        </w:rPr>
      </w:pPr>
    </w:p>
    <w:p w:rsidR="00442A35" w:rsidRPr="009D5557" w:rsidRDefault="00442A35" w:rsidP="00442A35">
      <w:pPr>
        <w:numPr>
          <w:ilvl w:val="0"/>
          <w:numId w:val="28"/>
        </w:numPr>
        <w:suppressAutoHyphens/>
        <w:spacing w:after="120" w:line="20" w:lineRule="atLeast"/>
        <w:ind w:left="540" w:hanging="540"/>
        <w:jc w:val="center"/>
        <w:rPr>
          <w:rFonts w:ascii="Times New Roman" w:eastAsia="Calibri" w:hAnsi="Times New Roman" w:cs="Times New Roman"/>
          <w:b/>
          <w:bCs/>
          <w:lang w:val="lv-LV"/>
        </w:rPr>
      </w:pPr>
      <w:r w:rsidRPr="009D5557">
        <w:rPr>
          <w:rFonts w:ascii="Times New Roman" w:eastAsia="Calibri" w:hAnsi="Times New Roman" w:cs="Times New Roman"/>
          <w:b/>
          <w:bCs/>
          <w:lang w:val="lv-LV"/>
        </w:rPr>
        <w:t>PUŠU atbildība</w:t>
      </w:r>
    </w:p>
    <w:p w:rsidR="00442A35" w:rsidRPr="009D5557" w:rsidRDefault="00442A35" w:rsidP="00442A35">
      <w:pPr>
        <w:numPr>
          <w:ilvl w:val="0"/>
          <w:numId w:val="9"/>
        </w:numPr>
        <w:suppressAutoHyphens/>
        <w:spacing w:after="120" w:line="20" w:lineRule="atLeast"/>
        <w:ind w:left="567" w:hanging="567"/>
        <w:jc w:val="both"/>
        <w:rPr>
          <w:rFonts w:ascii="Times New Roman" w:eastAsia="Calibri" w:hAnsi="Times New Roman" w:cs="Times New Roman"/>
          <w:lang w:val="lv-LV"/>
        </w:rPr>
      </w:pPr>
      <w:r w:rsidRPr="009D5557">
        <w:rPr>
          <w:rFonts w:ascii="Times New Roman" w:eastAsia="Calibri" w:hAnsi="Times New Roman" w:cs="Times New Roman"/>
          <w:lang w:val="lv-LV"/>
        </w:rPr>
        <w:t>PUSES atbild viena otrai saskaņā ar Līgumu un Latvijas Republikas normatīvajos aktos noteikto.</w:t>
      </w:r>
    </w:p>
    <w:p w:rsidR="00442A35" w:rsidRPr="009D5557" w:rsidRDefault="00442A35" w:rsidP="00442A35">
      <w:pPr>
        <w:numPr>
          <w:ilvl w:val="0"/>
          <w:numId w:val="9"/>
        </w:numPr>
        <w:suppressAutoHyphens/>
        <w:spacing w:after="120" w:line="20" w:lineRule="atLeast"/>
        <w:ind w:left="567" w:hanging="567"/>
        <w:jc w:val="both"/>
        <w:rPr>
          <w:rFonts w:ascii="Times New Roman" w:eastAsia="Calibri" w:hAnsi="Times New Roman" w:cs="Times New Roman"/>
          <w:lang w:val="lv-LV"/>
        </w:rPr>
      </w:pPr>
      <w:r w:rsidRPr="009D5557">
        <w:rPr>
          <w:rFonts w:ascii="Times New Roman" w:eastAsia="Calibri" w:hAnsi="Times New Roman" w:cs="Times New Roman"/>
          <w:lang w:val="lv-LV" w:eastAsia="lv-LV"/>
        </w:rPr>
        <w:t>UZŅĒMĒJS apliecina, ka ir veicis visas nepieciešamās darbības un aprēķinus, kas nodrošina Būvdarbu veikšanu par Līguma summu, un UZŅĒMĒJS apliecina, ka Tāmē ir iekļauti visi Līguma mērķa sasniegšanai nepieciešamie un derīgie darbi un materiāli ar visiem riskiem, tai skaitā iespējamiem sadārdzinājumiem, kuri nepieciešami pilnīgai Būvdarbu veikšanai, lai nodrošinātu Būvdarbu izpildi atbilstoši Līguma noteikumiem. Visi Būvdarbi, par kuriem UZŅĒMĒJS bija informēts, bet nav ievērtēti Līguma summā, tiek veikti uz UZŅĒMĒJA rēķina.</w:t>
      </w:r>
    </w:p>
    <w:p w:rsidR="00442A35" w:rsidRPr="009D5557" w:rsidRDefault="00442A35" w:rsidP="00442A35">
      <w:pPr>
        <w:numPr>
          <w:ilvl w:val="0"/>
          <w:numId w:val="9"/>
        </w:numPr>
        <w:suppressAutoHyphens/>
        <w:spacing w:after="120" w:line="20" w:lineRule="atLeast"/>
        <w:ind w:left="567" w:hanging="567"/>
        <w:jc w:val="both"/>
        <w:rPr>
          <w:rFonts w:ascii="Times New Roman" w:eastAsia="Calibri" w:hAnsi="Times New Roman" w:cs="Times New Roman"/>
          <w:lang w:val="lv-LV"/>
        </w:rPr>
      </w:pPr>
      <w:r w:rsidRPr="009D5557">
        <w:rPr>
          <w:rFonts w:ascii="Times New Roman" w:eastAsia="Calibri" w:hAnsi="Times New Roman" w:cs="Times New Roman"/>
          <w:lang w:val="lv-LV"/>
        </w:rPr>
        <w:t>UZŅĒMĒJS ir pilnā mērā materiāli atbildīgs par savu darbaspēku, tā tehnisko nodrošinājumu, darbinieku kvalifikāciju un darba procesā pielietoto materiālu un iekārtu kvalitāti. UZŅĒMĒJS ir atbildīgs par to, lai visi materiāli tiktu izmantoti un uzstādīti saskaņā ar ražotāja noteiktajiem uzstādīšanas noteikumiem un tehnoloģiju.</w:t>
      </w:r>
    </w:p>
    <w:p w:rsidR="00442A35" w:rsidRPr="009D5557" w:rsidRDefault="00442A35" w:rsidP="00442A35">
      <w:pPr>
        <w:numPr>
          <w:ilvl w:val="0"/>
          <w:numId w:val="9"/>
        </w:numPr>
        <w:suppressAutoHyphens/>
        <w:spacing w:after="120" w:line="20" w:lineRule="atLeast"/>
        <w:ind w:left="567" w:hanging="567"/>
        <w:jc w:val="both"/>
        <w:rPr>
          <w:rFonts w:ascii="Times New Roman" w:eastAsia="Calibri" w:hAnsi="Times New Roman" w:cs="Times New Roman"/>
          <w:lang w:val="lv-LV"/>
        </w:rPr>
      </w:pPr>
      <w:r w:rsidRPr="009D5557">
        <w:rPr>
          <w:rFonts w:ascii="Times New Roman" w:eastAsia="Times New Roman" w:hAnsi="Times New Roman" w:cs="Times New Roman"/>
          <w:lang w:val="lv-LV"/>
        </w:rPr>
        <w:t>Ja UZŅĒMĒJS 14 (četrpadsmit) dienu laikā no līguma parakstīšanas dienas neuzsāk Būvdarbus, PASŪTĪTĀJS ir tiesīgs piemērot līgumsodu 0,5 % (nulle komats pieci procenti) apmērā no UZŅĒMĒJA piedāvātās Līguma summas par katru Būvdarbu izpildes kavējuma dienu, bet ne vairāk kā 10 % (desmit procenti) no līguma summas.</w:t>
      </w:r>
    </w:p>
    <w:p w:rsidR="00442A35" w:rsidRPr="009D5557" w:rsidRDefault="00442A35" w:rsidP="00442A35">
      <w:pPr>
        <w:numPr>
          <w:ilvl w:val="0"/>
          <w:numId w:val="9"/>
        </w:numPr>
        <w:suppressAutoHyphens/>
        <w:spacing w:after="120" w:line="20" w:lineRule="atLeast"/>
        <w:ind w:left="567" w:hanging="567"/>
        <w:jc w:val="both"/>
        <w:rPr>
          <w:rFonts w:ascii="Times New Roman" w:eastAsia="Calibri" w:hAnsi="Times New Roman" w:cs="Times New Roman"/>
          <w:lang w:val="lv-LV"/>
        </w:rPr>
      </w:pPr>
      <w:r w:rsidRPr="009D5557">
        <w:rPr>
          <w:rFonts w:ascii="Times New Roman" w:eastAsia="Calibri" w:hAnsi="Times New Roman" w:cs="Times New Roman"/>
          <w:lang w:val="lv-LV"/>
        </w:rPr>
        <w:t>Ja UZŅĒMĒJS Līgumā noteiktajā termiņā neiesniedz Līguma 4.sadaļā minēto dokumentu/</w:t>
      </w:r>
      <w:proofErr w:type="spellStart"/>
      <w:r w:rsidRPr="009D5557">
        <w:rPr>
          <w:rFonts w:ascii="Times New Roman" w:eastAsia="Calibri" w:hAnsi="Times New Roman" w:cs="Times New Roman"/>
          <w:lang w:val="lv-LV"/>
        </w:rPr>
        <w:t>us</w:t>
      </w:r>
      <w:proofErr w:type="spellEnd"/>
      <w:r w:rsidRPr="009D5557">
        <w:rPr>
          <w:rFonts w:ascii="Times New Roman" w:eastAsia="Calibri" w:hAnsi="Times New Roman" w:cs="Times New Roman"/>
          <w:lang w:val="lv-LV"/>
        </w:rPr>
        <w:t xml:space="preserve"> vai iesniegtais dokuments/i neatbilst Līguma un Līguma pielikumu prasībām un pēc PASŪTĪTĀJA prasības UZŅĒMĒJS 3 (trīs) darba dienu laikā atkārtoti nav iesniedzis Līguma un Līguma pielikumu prasībām atbilstošu dokumentu/</w:t>
      </w:r>
      <w:proofErr w:type="spellStart"/>
      <w:r w:rsidRPr="009D5557">
        <w:rPr>
          <w:rFonts w:ascii="Times New Roman" w:eastAsia="Calibri" w:hAnsi="Times New Roman" w:cs="Times New Roman"/>
          <w:lang w:val="lv-LV"/>
        </w:rPr>
        <w:t>us</w:t>
      </w:r>
      <w:proofErr w:type="spellEnd"/>
      <w:r w:rsidRPr="009D5557">
        <w:rPr>
          <w:rFonts w:ascii="Times New Roman" w:eastAsia="Calibri" w:hAnsi="Times New Roman" w:cs="Times New Roman"/>
          <w:lang w:val="lv-LV"/>
        </w:rPr>
        <w:t>, PASŪTĪTĀJS ir tiesīgs piemērot līgumsodu 0,5 % (nulle komats pieci procenti) apmērā no UZŅĒMĒJA piedāvātās Līguma summas par katru kavējuma dienu, bet ne vairāk kā 10 % (desmit procenti) no līguma summas.</w:t>
      </w:r>
    </w:p>
    <w:p w:rsidR="00442A35" w:rsidRPr="009D5557" w:rsidRDefault="00442A35" w:rsidP="00442A35">
      <w:pPr>
        <w:numPr>
          <w:ilvl w:val="0"/>
          <w:numId w:val="9"/>
        </w:numPr>
        <w:suppressAutoHyphens/>
        <w:spacing w:after="120" w:line="20" w:lineRule="atLeast"/>
        <w:ind w:left="567" w:hanging="567"/>
        <w:jc w:val="both"/>
        <w:rPr>
          <w:rFonts w:ascii="Times New Roman" w:eastAsia="Calibri" w:hAnsi="Times New Roman" w:cs="Times New Roman"/>
          <w:lang w:val="lv-LV"/>
        </w:rPr>
      </w:pPr>
      <w:r w:rsidRPr="009D5557">
        <w:rPr>
          <w:rFonts w:ascii="Times New Roman" w:eastAsia="Calibri" w:hAnsi="Times New Roman" w:cs="Times New Roman"/>
          <w:lang w:val="lv-LV"/>
        </w:rPr>
        <w:t>Ja UZŅĒMĒJS savlaicīgi nepagarina iesniegto Līguma 4.sadaļā minēto dokumentu un neiesniedz iepriekšminēto faktu apliecinošu dokumentu, PASŪTĪTĀJS ir tiesīgs piemērot līgumsodu 0,5 % (nulle komats pieci procenti) apmērā no UZŅĒMĒJA piedāvātās Līguma summas par katru kavējuma dienu, bet ne vairāk kā 10 % (desmit procenti) no līguma summas.</w:t>
      </w:r>
    </w:p>
    <w:p w:rsidR="00442A35" w:rsidRPr="009D5557" w:rsidRDefault="00442A35" w:rsidP="00442A35">
      <w:pPr>
        <w:numPr>
          <w:ilvl w:val="0"/>
          <w:numId w:val="9"/>
        </w:numPr>
        <w:suppressAutoHyphens/>
        <w:spacing w:after="120" w:line="20" w:lineRule="atLeast"/>
        <w:ind w:left="567" w:hanging="567"/>
        <w:jc w:val="both"/>
        <w:rPr>
          <w:rFonts w:ascii="Times New Roman" w:eastAsia="Calibri" w:hAnsi="Times New Roman" w:cs="Times New Roman"/>
          <w:lang w:val="lv-LV"/>
        </w:rPr>
      </w:pPr>
      <w:r w:rsidRPr="009D5557">
        <w:rPr>
          <w:rFonts w:ascii="Times New Roman" w:eastAsia="Calibri" w:hAnsi="Times New Roman" w:cs="Times New Roman"/>
          <w:lang w:val="lv-LV"/>
        </w:rPr>
        <w:t>Ja UZŅĒMĒJS bez pamatojuma kavē Būvdarbu izpildi saskaņā ar Kalendāro grafiku, PASŪTĪTĀJS ir tiesīgs piemērot līgumsodu 0,5 % (nulle komats pieci procenti) apmērā no UZŅĒMĒJA piedāvātās Līguma summas par katru Būvdarbu izpildes kavējuma dienu, bet ne vairāk kā 10 % (desmit procenti) no līguma summas.</w:t>
      </w:r>
    </w:p>
    <w:p w:rsidR="00442A35" w:rsidRPr="009D5557" w:rsidRDefault="00442A35" w:rsidP="00442A35">
      <w:pPr>
        <w:numPr>
          <w:ilvl w:val="0"/>
          <w:numId w:val="9"/>
        </w:numPr>
        <w:suppressAutoHyphens/>
        <w:spacing w:after="120" w:line="20" w:lineRule="atLeast"/>
        <w:ind w:left="567" w:hanging="567"/>
        <w:jc w:val="both"/>
        <w:rPr>
          <w:rFonts w:ascii="Times New Roman" w:eastAsia="Calibri" w:hAnsi="Times New Roman" w:cs="Times New Roman"/>
          <w:lang w:val="lv-LV"/>
        </w:rPr>
      </w:pPr>
      <w:r w:rsidRPr="009D5557">
        <w:rPr>
          <w:rFonts w:ascii="Times New Roman" w:eastAsia="Calibri" w:hAnsi="Times New Roman" w:cs="Times New Roman"/>
          <w:lang w:val="lv-LV"/>
        </w:rPr>
        <w:t>Ja UZŅĒMĒJS nepabeidz Būvdarbus Līguma 3.2.punktā noteiktajā termiņā, PASŪTĪTĀJS ir tiesīgs ieturēt Līguma saistības izpildes garantijas summu pilnā apmērā.</w:t>
      </w:r>
    </w:p>
    <w:p w:rsidR="00442A35" w:rsidRPr="009D5557" w:rsidRDefault="00442A35" w:rsidP="00442A35">
      <w:pPr>
        <w:numPr>
          <w:ilvl w:val="0"/>
          <w:numId w:val="9"/>
        </w:numPr>
        <w:suppressAutoHyphens/>
        <w:spacing w:after="120" w:line="20" w:lineRule="atLeast"/>
        <w:ind w:left="567" w:hanging="567"/>
        <w:jc w:val="both"/>
        <w:rPr>
          <w:rFonts w:ascii="Times New Roman" w:eastAsia="Calibri" w:hAnsi="Times New Roman" w:cs="Times New Roman"/>
          <w:lang w:val="lv-LV"/>
        </w:rPr>
      </w:pPr>
      <w:r w:rsidRPr="009D5557">
        <w:rPr>
          <w:rFonts w:ascii="Times New Roman" w:eastAsia="Calibri" w:hAnsi="Times New Roman" w:cs="Times New Roman"/>
          <w:lang w:val="lv-LV"/>
        </w:rPr>
        <w:t>Ja PASŪTĪTĀJS bez pamatojuma neveic maksājumus Līgumā noteiktajos termiņos, PASŪTĪTĀJS maksā UZŅĒMĒJAM līgumsodu 0,5 % (nulle komats pieci procenti) apmērā no nokavēto maksājumu summas par katru kavējuma dienu, bet ne vairāk kā 10 % (desmit procenti) no līguma summas.</w:t>
      </w:r>
    </w:p>
    <w:p w:rsidR="00442A35" w:rsidRPr="009D5557" w:rsidRDefault="00442A35" w:rsidP="00442A35">
      <w:pPr>
        <w:numPr>
          <w:ilvl w:val="0"/>
          <w:numId w:val="9"/>
        </w:numPr>
        <w:suppressAutoHyphens/>
        <w:spacing w:after="120" w:line="20" w:lineRule="atLeast"/>
        <w:ind w:left="709" w:hanging="709"/>
        <w:jc w:val="both"/>
        <w:rPr>
          <w:rFonts w:ascii="Times New Roman" w:eastAsia="Calibri" w:hAnsi="Times New Roman" w:cs="Times New Roman"/>
          <w:lang w:val="lv-LV"/>
        </w:rPr>
      </w:pPr>
      <w:r w:rsidRPr="009D5557">
        <w:rPr>
          <w:rFonts w:ascii="Times New Roman" w:eastAsia="Calibri" w:hAnsi="Times New Roman" w:cs="Times New Roman"/>
          <w:lang w:val="lv-LV"/>
        </w:rPr>
        <w:t>UZŅĒMĒJS maksā Līgumā noteikto līgumsodu un atlīdzina zaudējumus PASŪTĪTĀJAM vai PASŪTĪTĀJS tos atskaita no tuvākā paredzētā maksājuma UZŅĒMĒJAM, vai ietur no Līguma saistības izpildes garantijas/Būvdarbu garantijas laika garantijas.</w:t>
      </w:r>
    </w:p>
    <w:p w:rsidR="00442A35" w:rsidRPr="009D5557" w:rsidRDefault="00442A35" w:rsidP="00442A35">
      <w:pPr>
        <w:numPr>
          <w:ilvl w:val="0"/>
          <w:numId w:val="9"/>
        </w:numPr>
        <w:suppressAutoHyphens/>
        <w:spacing w:after="120" w:line="20" w:lineRule="atLeast"/>
        <w:ind w:left="709" w:hanging="709"/>
        <w:jc w:val="both"/>
        <w:rPr>
          <w:rFonts w:ascii="Times New Roman" w:eastAsia="Calibri" w:hAnsi="Times New Roman" w:cs="Times New Roman"/>
          <w:lang w:val="lv-LV"/>
        </w:rPr>
      </w:pPr>
      <w:r w:rsidRPr="009D5557">
        <w:rPr>
          <w:rFonts w:ascii="Times New Roman" w:eastAsia="Calibri" w:hAnsi="Times New Roman" w:cs="Times New Roman"/>
          <w:lang w:val="lv-LV"/>
        </w:rPr>
        <w:t>Līgumsoda samaksa PUSES neatbrīvo no pienākuma izpildīt Līgumā noteiktās saistības.</w:t>
      </w:r>
    </w:p>
    <w:p w:rsidR="00442A35" w:rsidRPr="009D5557" w:rsidRDefault="00442A35" w:rsidP="00442A35">
      <w:pPr>
        <w:tabs>
          <w:tab w:val="num" w:pos="450"/>
        </w:tabs>
        <w:spacing w:after="120" w:line="20" w:lineRule="atLeast"/>
        <w:ind w:left="360"/>
        <w:jc w:val="both"/>
        <w:rPr>
          <w:rFonts w:ascii="Times New Roman" w:eastAsia="Calibri" w:hAnsi="Times New Roman" w:cs="Times New Roman"/>
          <w:lang w:val="lv-LV"/>
        </w:rPr>
      </w:pPr>
    </w:p>
    <w:p w:rsidR="00442A35" w:rsidRPr="009D5557" w:rsidRDefault="00442A35" w:rsidP="00442A35">
      <w:pPr>
        <w:numPr>
          <w:ilvl w:val="0"/>
          <w:numId w:val="28"/>
        </w:numPr>
        <w:suppressAutoHyphens/>
        <w:spacing w:after="120" w:line="20" w:lineRule="atLeast"/>
        <w:ind w:left="540" w:hanging="540"/>
        <w:jc w:val="center"/>
        <w:rPr>
          <w:rFonts w:ascii="Times New Roman" w:eastAsia="Calibri" w:hAnsi="Times New Roman" w:cs="Times New Roman"/>
          <w:b/>
          <w:bCs/>
          <w:lang w:val="lv-LV"/>
        </w:rPr>
      </w:pPr>
      <w:r w:rsidRPr="009D5557">
        <w:rPr>
          <w:rFonts w:ascii="Times New Roman" w:eastAsia="Calibri" w:hAnsi="Times New Roman" w:cs="Times New Roman"/>
          <w:b/>
          <w:bCs/>
          <w:lang w:val="lv-LV"/>
        </w:rPr>
        <w:t>Nepārvarama vara</w:t>
      </w:r>
    </w:p>
    <w:p w:rsidR="00442A35" w:rsidRPr="009D5557" w:rsidRDefault="00442A35" w:rsidP="00442A35">
      <w:pPr>
        <w:numPr>
          <w:ilvl w:val="0"/>
          <w:numId w:val="10"/>
        </w:numPr>
        <w:suppressAutoHyphens/>
        <w:spacing w:after="120" w:line="20" w:lineRule="atLeast"/>
        <w:ind w:left="567" w:hanging="567"/>
        <w:jc w:val="both"/>
        <w:rPr>
          <w:rFonts w:ascii="Times New Roman" w:eastAsia="Calibri" w:hAnsi="Times New Roman" w:cs="Times New Roman"/>
          <w:lang w:val="lv-LV"/>
        </w:rPr>
      </w:pPr>
      <w:r w:rsidRPr="009D5557">
        <w:rPr>
          <w:rFonts w:ascii="Times New Roman" w:eastAsia="Calibri" w:hAnsi="Times New Roman" w:cs="Times New Roman"/>
          <w:lang w:val="lv-LV"/>
        </w:rPr>
        <w:t>PUSES tiek atbrīvotas no atbildības par Līguma pilnīgu vai daļēju neizpildi, ja šāda neizpilde radusies nepārvaramas varas apstākļu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blokādes, valsts varas un pārvaldes institūciju lēmumi.</w:t>
      </w:r>
    </w:p>
    <w:p w:rsidR="00442A35" w:rsidRPr="009D5557" w:rsidRDefault="00442A35" w:rsidP="00442A35">
      <w:pPr>
        <w:numPr>
          <w:ilvl w:val="0"/>
          <w:numId w:val="10"/>
        </w:numPr>
        <w:suppressAutoHyphens/>
        <w:spacing w:after="120" w:line="20" w:lineRule="atLeast"/>
        <w:ind w:left="567" w:hanging="567"/>
        <w:jc w:val="both"/>
        <w:rPr>
          <w:rFonts w:ascii="Times New Roman" w:eastAsia="Calibri" w:hAnsi="Times New Roman" w:cs="Times New Roman"/>
          <w:lang w:val="lv-LV"/>
        </w:rPr>
      </w:pPr>
      <w:r w:rsidRPr="009D5557">
        <w:rPr>
          <w:rFonts w:ascii="Times New Roman" w:eastAsia="Calibri" w:hAnsi="Times New Roman" w:cs="Times New Roman"/>
          <w:lang w:val="lv-LV"/>
        </w:rPr>
        <w:t xml:space="preserve">PUSEI, kas atsaucas uz nepārvaramas varas apstākļiem, nekavējoties par to </w:t>
      </w:r>
      <w:proofErr w:type="spellStart"/>
      <w:r w:rsidRPr="009D5557">
        <w:rPr>
          <w:rFonts w:ascii="Times New Roman" w:eastAsia="Calibri" w:hAnsi="Times New Roman" w:cs="Times New Roman"/>
          <w:lang w:val="lv-LV"/>
        </w:rPr>
        <w:t>rakstveidā</w:t>
      </w:r>
      <w:proofErr w:type="spellEnd"/>
      <w:r w:rsidRPr="009D5557">
        <w:rPr>
          <w:rFonts w:ascii="Times New Roman" w:eastAsia="Calibri" w:hAnsi="Times New Roman" w:cs="Times New Roman"/>
          <w:lang w:val="lv-LV"/>
        </w:rPr>
        <w:t xml:space="preserve"> jāpaziņo otrai PUSEI. Ziņojumā jānorāda, kādā termiņā, pēc PUSES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442A35" w:rsidRPr="009D5557" w:rsidRDefault="00442A35" w:rsidP="00442A35">
      <w:pPr>
        <w:numPr>
          <w:ilvl w:val="0"/>
          <w:numId w:val="10"/>
        </w:numPr>
        <w:suppressAutoHyphens/>
        <w:spacing w:after="120" w:line="20" w:lineRule="atLeast"/>
        <w:ind w:left="567" w:hanging="567"/>
        <w:jc w:val="both"/>
        <w:rPr>
          <w:rFonts w:ascii="Times New Roman" w:eastAsia="Calibri" w:hAnsi="Times New Roman" w:cs="Times New Roman"/>
          <w:lang w:val="lv-LV"/>
        </w:rPr>
      </w:pPr>
      <w:r w:rsidRPr="009D5557">
        <w:rPr>
          <w:rFonts w:ascii="Times New Roman" w:eastAsia="Calibri" w:hAnsi="Times New Roman" w:cs="Times New Roman"/>
          <w:lang w:val="lv-LV"/>
        </w:rPr>
        <w:t>Ja nepārvaramas varas apstākļu un to seku dēļ nav iespējams izpildīt Līgumā paredzētās saistības ilgāk kā trīs mēnešus, PUSES pēc iespējas drīzāk sāk sarunas par Līguma izpildes alternatīviem variantiem, kuri ir pieņemami abām PUSĒM, un izdara attiecīgus grozījumus Līgumā vai sastāda jaunu līgumu, vai arī lauž Līgumu.</w:t>
      </w:r>
    </w:p>
    <w:p w:rsidR="00442A35" w:rsidRPr="009D5557" w:rsidRDefault="00442A35" w:rsidP="00442A35">
      <w:pPr>
        <w:tabs>
          <w:tab w:val="num" w:pos="450"/>
        </w:tabs>
        <w:spacing w:after="120" w:line="20" w:lineRule="atLeast"/>
        <w:jc w:val="both"/>
        <w:rPr>
          <w:rFonts w:ascii="Times New Roman" w:eastAsia="Calibri" w:hAnsi="Times New Roman" w:cs="Times New Roman"/>
          <w:lang w:val="lv-LV"/>
        </w:rPr>
      </w:pPr>
    </w:p>
    <w:p w:rsidR="00442A35" w:rsidRPr="009D5557" w:rsidRDefault="00442A35" w:rsidP="00442A35">
      <w:pPr>
        <w:numPr>
          <w:ilvl w:val="0"/>
          <w:numId w:val="28"/>
        </w:numPr>
        <w:suppressAutoHyphens/>
        <w:spacing w:after="120" w:line="20" w:lineRule="atLeast"/>
        <w:ind w:right="-1"/>
        <w:jc w:val="center"/>
        <w:rPr>
          <w:rFonts w:ascii="Times New Roman" w:eastAsia="Calibri" w:hAnsi="Times New Roman" w:cs="Times New Roman"/>
          <w:b/>
          <w:bCs/>
          <w:lang w:val="lv-LV"/>
        </w:rPr>
      </w:pPr>
      <w:r w:rsidRPr="009D5557">
        <w:rPr>
          <w:rFonts w:ascii="Times New Roman" w:eastAsia="Calibri" w:hAnsi="Times New Roman" w:cs="Times New Roman"/>
          <w:b/>
          <w:bCs/>
          <w:lang w:val="lv-LV"/>
        </w:rPr>
        <w:t>Līguma grozīšana un izbeigšana</w:t>
      </w:r>
    </w:p>
    <w:p w:rsidR="00442A35" w:rsidRPr="009D5557" w:rsidRDefault="00442A35" w:rsidP="00442A35">
      <w:pPr>
        <w:numPr>
          <w:ilvl w:val="0"/>
          <w:numId w:val="11"/>
        </w:numPr>
        <w:suppressAutoHyphens/>
        <w:spacing w:after="120" w:line="20" w:lineRule="atLeast"/>
        <w:ind w:left="567" w:right="-1" w:hanging="567"/>
        <w:jc w:val="both"/>
        <w:rPr>
          <w:rFonts w:ascii="Times New Roman" w:eastAsia="Times New Roman" w:hAnsi="Times New Roman" w:cs="Times New Roman"/>
          <w:lang w:val="lv-LV"/>
        </w:rPr>
      </w:pPr>
      <w:smartTag w:uri="schemas-tilde-lv/tildestengine" w:element="veidnes">
        <w:smartTagPr>
          <w:attr w:name="text" w:val="līgumu"/>
          <w:attr w:name="id" w:val="-1"/>
          <w:attr w:name="baseform" w:val="līgum|s"/>
        </w:smartTagPr>
        <w:r w:rsidRPr="009D5557">
          <w:rPr>
            <w:rFonts w:ascii="Times New Roman" w:eastAsia="Times New Roman" w:hAnsi="Times New Roman" w:cs="Times New Roman"/>
            <w:lang w:val="lv-LV"/>
          </w:rPr>
          <w:t>Līgumu</w:t>
        </w:r>
      </w:smartTag>
      <w:r w:rsidRPr="009D5557">
        <w:rPr>
          <w:rFonts w:ascii="Times New Roman" w:eastAsia="Times New Roman" w:hAnsi="Times New Roman" w:cs="Times New Roman"/>
          <w:lang w:val="lv-LV"/>
        </w:rPr>
        <w:t xml:space="preserve"> var grozīt un papildināt šajā līgumā un normatīvajos aktos noteiktajos gadījumos un kārtībā, PUSĒM savstarpēji rakstiski vienojoties. Lemjot par līguma grozījumu veikšanu, jāievēro Publisko iepirkumu likuma 61.panta noteikumi.</w:t>
      </w:r>
    </w:p>
    <w:p w:rsidR="00442A35" w:rsidRPr="009D5557" w:rsidRDefault="00442A35" w:rsidP="00442A35">
      <w:pPr>
        <w:numPr>
          <w:ilvl w:val="0"/>
          <w:numId w:val="11"/>
        </w:numPr>
        <w:suppressAutoHyphens/>
        <w:spacing w:after="120" w:line="20" w:lineRule="atLeast"/>
        <w:ind w:left="567" w:right="-1" w:hanging="567"/>
        <w:jc w:val="both"/>
        <w:rPr>
          <w:rFonts w:ascii="Times New Roman" w:eastAsia="Calibri" w:hAnsi="Times New Roman" w:cs="Times New Roman"/>
          <w:lang w:val="lv-LV"/>
        </w:rPr>
      </w:pPr>
      <w:r w:rsidRPr="009D5557">
        <w:rPr>
          <w:rFonts w:ascii="Times New Roman" w:eastAsia="Times New Roman" w:hAnsi="Times New Roman" w:cs="Times New Roman"/>
          <w:noProof/>
          <w:lang w:val="lv-LV" w:eastAsia="ar-SA"/>
        </w:rPr>
        <w:t>Nepieciešamības gadījumā un pamatojoties uz Publisko iepirkumu likuma 61.panta piektās daļas 2.punktu, PASŪTĪTĀJS ir tiesīgs vienpusēji samazināt vai palielināt Būvdarbu apjomus, bet ne vairāk kā 15% (piecpadsmit procentu) apmērā no kopējās līguma cenas, attiecīgi samazinot vai palielinot līguma cenu, gadījumos, kad Būvdarbu izpildes realizāciju tieši kavē objektīvs un no UZŅĒMĒJA gribas neatkarīgs iemesls vai būtiski un iepriekš neparedzēti šķēršļi, kuri tiek konstatēti būvobjektā Būvdarbu izpildes laikā.</w:t>
      </w:r>
    </w:p>
    <w:p w:rsidR="00442A35" w:rsidRPr="009D5557" w:rsidRDefault="00442A35" w:rsidP="00442A35">
      <w:pPr>
        <w:numPr>
          <w:ilvl w:val="0"/>
          <w:numId w:val="11"/>
        </w:numPr>
        <w:suppressAutoHyphens/>
        <w:spacing w:after="120" w:line="20" w:lineRule="atLeast"/>
        <w:ind w:left="567" w:right="-1" w:hanging="567"/>
        <w:jc w:val="both"/>
        <w:rPr>
          <w:rFonts w:ascii="Times New Roman" w:eastAsia="Calibri" w:hAnsi="Times New Roman" w:cs="Times New Roman"/>
          <w:lang w:val="lv-LV"/>
        </w:rPr>
      </w:pPr>
      <w:r w:rsidRPr="009D5557">
        <w:rPr>
          <w:rFonts w:ascii="Times New Roman" w:eastAsia="Calibri" w:hAnsi="Times New Roman" w:cs="Times New Roman"/>
          <w:lang w:val="lv-LV"/>
        </w:rPr>
        <w:t xml:space="preserve">PASŪTĪTĀJS ir tiesīgs vienpusēji </w:t>
      </w:r>
      <w:r w:rsidRPr="009D5557">
        <w:rPr>
          <w:rFonts w:ascii="Times New Roman" w:eastAsia="Calibri" w:hAnsi="Times New Roman" w:cs="Times New Roman"/>
          <w:bCs/>
          <w:lang w:val="lv-LV"/>
        </w:rPr>
        <w:t>bez jebkāda zaudējumu</w:t>
      </w:r>
      <w:r w:rsidRPr="009D5557">
        <w:rPr>
          <w:rFonts w:ascii="Times New Roman" w:eastAsia="Calibri" w:hAnsi="Times New Roman" w:cs="Times New Roman"/>
          <w:lang w:val="lv-LV"/>
        </w:rPr>
        <w:t xml:space="preserve"> atlīdzības pienākuma izbeigt Līgumu, </w:t>
      </w:r>
      <w:proofErr w:type="spellStart"/>
      <w:r w:rsidRPr="009D5557">
        <w:rPr>
          <w:rFonts w:ascii="Times New Roman" w:eastAsia="Calibri" w:hAnsi="Times New Roman" w:cs="Times New Roman"/>
          <w:lang w:val="lv-LV"/>
        </w:rPr>
        <w:t>rakstveidā</w:t>
      </w:r>
      <w:proofErr w:type="spellEnd"/>
      <w:r w:rsidRPr="009D5557">
        <w:rPr>
          <w:rFonts w:ascii="Times New Roman" w:eastAsia="Calibri" w:hAnsi="Times New Roman" w:cs="Times New Roman"/>
          <w:lang w:val="lv-LV"/>
        </w:rPr>
        <w:t xml:space="preserve"> brīdinot par to UZŅĒMĒJU </w:t>
      </w:r>
      <w:r w:rsidRPr="009D5557">
        <w:rPr>
          <w:rFonts w:ascii="Times New Roman" w:eastAsia="Calibri" w:hAnsi="Times New Roman" w:cs="Times New Roman"/>
          <w:bCs/>
          <w:lang w:val="lv-LV"/>
        </w:rPr>
        <w:t>7 (septiņas)</w:t>
      </w:r>
      <w:r w:rsidRPr="009D5557">
        <w:rPr>
          <w:rFonts w:ascii="Times New Roman" w:eastAsia="Calibri" w:hAnsi="Times New Roman" w:cs="Times New Roman"/>
          <w:lang w:val="lv-LV"/>
        </w:rPr>
        <w:t xml:space="preserve"> darba dienas iepriekš, ja:</w:t>
      </w:r>
    </w:p>
    <w:p w:rsidR="00442A35" w:rsidRPr="009D5557" w:rsidRDefault="00442A35" w:rsidP="00442A35">
      <w:pPr>
        <w:numPr>
          <w:ilvl w:val="0"/>
          <w:numId w:val="12"/>
        </w:numPr>
        <w:suppressAutoHyphens/>
        <w:spacing w:after="120" w:line="20" w:lineRule="atLeast"/>
        <w:ind w:left="1276" w:right="-1" w:hanging="709"/>
        <w:jc w:val="both"/>
        <w:rPr>
          <w:rFonts w:ascii="Times New Roman" w:eastAsia="Times New Roman" w:hAnsi="Times New Roman" w:cs="Times New Roman"/>
          <w:lang w:val="lv-LV"/>
        </w:rPr>
      </w:pPr>
      <w:r w:rsidRPr="009D5557">
        <w:rPr>
          <w:rFonts w:ascii="Times New Roman" w:eastAsia="Times New Roman" w:hAnsi="Times New Roman" w:cs="Times New Roman"/>
          <w:lang w:val="lv-LV"/>
        </w:rPr>
        <w:t>UZŅĒMĒJS ir nokavējis Būvdarbu uzsākšanu vairāk nekā par 14 (četrpadsmit) kalendārām dienām no līguma abpusējas parakstīšanas dienas;</w:t>
      </w:r>
    </w:p>
    <w:p w:rsidR="00442A35" w:rsidRPr="009D5557" w:rsidRDefault="00442A35" w:rsidP="00442A35">
      <w:pPr>
        <w:numPr>
          <w:ilvl w:val="0"/>
          <w:numId w:val="12"/>
        </w:numPr>
        <w:suppressAutoHyphens/>
        <w:spacing w:after="120" w:line="20" w:lineRule="atLeast"/>
        <w:ind w:left="1276" w:right="-1" w:hanging="709"/>
        <w:jc w:val="both"/>
        <w:rPr>
          <w:rFonts w:ascii="Times New Roman" w:eastAsia="Times New Roman" w:hAnsi="Times New Roman" w:cs="Times New Roman"/>
          <w:lang w:val="lv-LV"/>
        </w:rPr>
      </w:pPr>
      <w:r w:rsidRPr="009D5557">
        <w:rPr>
          <w:rFonts w:ascii="Times New Roman" w:eastAsia="Times New Roman" w:hAnsi="Times New Roman" w:cs="Times New Roman"/>
          <w:lang w:val="lv-LV"/>
        </w:rPr>
        <w:t>UZŅĒMĒJS nav spējīgs vai tiesīgs veikt Būvdarbus atbilstoši Līguma un/vai Līguma pielikumu nosacījumiem un saskaņā ar Latvijas Republikā spēkā esošajiem normatīvajiem aktiem;</w:t>
      </w:r>
    </w:p>
    <w:p w:rsidR="00442A35" w:rsidRPr="009D5557" w:rsidRDefault="00442A35" w:rsidP="00442A35">
      <w:pPr>
        <w:numPr>
          <w:ilvl w:val="0"/>
          <w:numId w:val="12"/>
        </w:numPr>
        <w:suppressAutoHyphens/>
        <w:spacing w:after="120" w:line="20" w:lineRule="atLeast"/>
        <w:ind w:left="1276" w:right="-1" w:hanging="709"/>
        <w:jc w:val="both"/>
        <w:rPr>
          <w:rFonts w:ascii="Times New Roman" w:eastAsia="Times New Roman" w:hAnsi="Times New Roman" w:cs="Times New Roman"/>
          <w:lang w:val="lv-LV"/>
        </w:rPr>
      </w:pPr>
      <w:r w:rsidRPr="009D5557">
        <w:rPr>
          <w:rFonts w:ascii="Times New Roman" w:eastAsia="Times New Roman" w:hAnsi="Times New Roman" w:cs="Times New Roman"/>
          <w:lang w:val="lv-LV"/>
        </w:rPr>
        <w:t xml:space="preserve">UZŅĒMĒJS Būvdarbu izpildē pārkāpj Latvijas Republikas spēkā esošos normatīvos aktus; </w:t>
      </w:r>
    </w:p>
    <w:p w:rsidR="00442A35" w:rsidRPr="009D5557" w:rsidRDefault="00442A35" w:rsidP="00442A35">
      <w:pPr>
        <w:numPr>
          <w:ilvl w:val="0"/>
          <w:numId w:val="12"/>
        </w:numPr>
        <w:suppressAutoHyphens/>
        <w:spacing w:after="120" w:line="20" w:lineRule="atLeast"/>
        <w:ind w:left="1276" w:right="-1" w:hanging="709"/>
        <w:jc w:val="both"/>
        <w:rPr>
          <w:rFonts w:ascii="Times New Roman" w:eastAsia="Times New Roman" w:hAnsi="Times New Roman" w:cs="Times New Roman"/>
          <w:lang w:val="lv-LV"/>
        </w:rPr>
      </w:pPr>
      <w:r w:rsidRPr="009D5557">
        <w:rPr>
          <w:rFonts w:ascii="Times New Roman" w:eastAsia="Times New Roman" w:hAnsi="Times New Roman" w:cs="Times New Roman"/>
          <w:lang w:val="lv-LV"/>
        </w:rPr>
        <w:t xml:space="preserve">UZŅĒMĒJS </w:t>
      </w:r>
      <w:r w:rsidRPr="009D5557">
        <w:rPr>
          <w:rFonts w:ascii="Times New Roman" w:eastAsia="Times New Roman" w:hAnsi="Times New Roman" w:cs="Times New Roman"/>
          <w:color w:val="000000"/>
          <w:lang w:val="lv-LV"/>
        </w:rPr>
        <w:t>pasludināts par maksātnespējīgu vai tā saimnieciskā darbība tiek izbeigta, pārtraukta vai apturēta</w:t>
      </w:r>
      <w:r w:rsidRPr="009D5557">
        <w:rPr>
          <w:rFonts w:ascii="Times New Roman" w:eastAsia="Times New Roman" w:hAnsi="Times New Roman" w:cs="Times New Roman"/>
          <w:lang w:val="lv-LV" w:eastAsia="x-none"/>
        </w:rPr>
        <w:t>.</w:t>
      </w:r>
    </w:p>
    <w:p w:rsidR="00442A35" w:rsidRPr="009D5557" w:rsidRDefault="00442A35" w:rsidP="00442A35">
      <w:pPr>
        <w:numPr>
          <w:ilvl w:val="0"/>
          <w:numId w:val="11"/>
        </w:numPr>
        <w:suppressAutoHyphens/>
        <w:spacing w:after="120" w:line="20" w:lineRule="atLeast"/>
        <w:ind w:left="567" w:right="-1" w:hanging="567"/>
        <w:jc w:val="both"/>
        <w:rPr>
          <w:rFonts w:ascii="Times New Roman" w:eastAsia="Calibri" w:hAnsi="Times New Roman" w:cs="Times New Roman"/>
          <w:lang w:val="lv-LV"/>
        </w:rPr>
      </w:pPr>
      <w:r w:rsidRPr="009D5557">
        <w:rPr>
          <w:rFonts w:ascii="Times New Roman" w:eastAsia="Times New Roman" w:hAnsi="Times New Roman" w:cs="Times New Roman"/>
          <w:lang w:val="lv-LV"/>
        </w:rPr>
        <w:t xml:space="preserve">PASŪTĪTĀJS ir tiesīgs vienpusēji </w:t>
      </w:r>
      <w:r w:rsidRPr="009D5557">
        <w:rPr>
          <w:rFonts w:ascii="Times New Roman" w:eastAsia="Times New Roman" w:hAnsi="Times New Roman" w:cs="Times New Roman"/>
          <w:bCs/>
          <w:lang w:val="lv-LV"/>
        </w:rPr>
        <w:t>bez jebkādu soda sankciju piemērošanas vai kompensācijas par labu UZŅĒMĒJAM</w:t>
      </w:r>
      <w:r w:rsidRPr="009D5557">
        <w:rPr>
          <w:rFonts w:ascii="Times New Roman" w:eastAsia="Times New Roman" w:hAnsi="Times New Roman" w:cs="Times New Roman"/>
          <w:lang w:val="lv-LV"/>
        </w:rPr>
        <w:t xml:space="preserve"> atlīdzības pienākuma izbeigt Līgumu, </w:t>
      </w:r>
      <w:proofErr w:type="spellStart"/>
      <w:r w:rsidRPr="009D5557">
        <w:rPr>
          <w:rFonts w:ascii="Times New Roman" w:eastAsia="Times New Roman" w:hAnsi="Times New Roman" w:cs="Times New Roman"/>
          <w:lang w:val="lv-LV"/>
        </w:rPr>
        <w:t>rakstveidā</w:t>
      </w:r>
      <w:proofErr w:type="spellEnd"/>
      <w:r w:rsidRPr="009D5557">
        <w:rPr>
          <w:rFonts w:ascii="Times New Roman" w:eastAsia="Times New Roman" w:hAnsi="Times New Roman" w:cs="Times New Roman"/>
          <w:lang w:val="lv-LV"/>
        </w:rPr>
        <w:t xml:space="preserve"> brīdinot par to UZŅĒMĒJU </w:t>
      </w:r>
      <w:r w:rsidRPr="009D5557">
        <w:rPr>
          <w:rFonts w:ascii="Times New Roman" w:eastAsia="Times New Roman" w:hAnsi="Times New Roman" w:cs="Times New Roman"/>
          <w:bCs/>
          <w:lang w:val="lv-LV"/>
        </w:rPr>
        <w:t>1 (vienu) mēnesi</w:t>
      </w:r>
      <w:r w:rsidRPr="009D5557">
        <w:rPr>
          <w:rFonts w:ascii="Times New Roman" w:eastAsia="Times New Roman" w:hAnsi="Times New Roman" w:cs="Times New Roman"/>
          <w:lang w:val="lv-LV"/>
        </w:rPr>
        <w:t xml:space="preserve"> iepriekš lietderīguma, ekonomisko apsvērumu dēļ vai, ja ir iestājušies apstākļi, kurus PASŪTĪTĀJS iepriekš nevarēja paredzēt. </w:t>
      </w:r>
    </w:p>
    <w:p w:rsidR="00442A35" w:rsidRPr="009D5557" w:rsidRDefault="00442A35" w:rsidP="00442A35">
      <w:pPr>
        <w:numPr>
          <w:ilvl w:val="0"/>
          <w:numId w:val="11"/>
        </w:numPr>
        <w:suppressAutoHyphens/>
        <w:spacing w:after="120" w:line="20" w:lineRule="atLeast"/>
        <w:ind w:left="567" w:right="-1" w:hanging="567"/>
        <w:jc w:val="both"/>
        <w:rPr>
          <w:rFonts w:ascii="Times New Roman" w:eastAsia="Calibri" w:hAnsi="Times New Roman" w:cs="Times New Roman"/>
          <w:lang w:val="lv-LV"/>
        </w:rPr>
      </w:pPr>
      <w:r w:rsidRPr="009D5557">
        <w:rPr>
          <w:rFonts w:ascii="Times New Roman" w:eastAsia="Calibri" w:hAnsi="Times New Roman" w:cs="Times New Roman"/>
          <w:lang w:val="lv-LV" w:eastAsia="lv-LV"/>
        </w:rPr>
        <w:t xml:space="preserve">Ja </w:t>
      </w:r>
      <w:r w:rsidRPr="009D5557">
        <w:rPr>
          <w:rFonts w:ascii="Times New Roman" w:eastAsia="Calibri" w:hAnsi="Times New Roman" w:cs="Times New Roman"/>
          <w:bCs/>
          <w:lang w:val="lv-LV"/>
        </w:rPr>
        <w:t>PASŪTĪTĀJS vienpusēji atkāpjas no Līguma</w:t>
      </w:r>
      <w:r w:rsidRPr="009D5557">
        <w:rPr>
          <w:rFonts w:ascii="Times New Roman" w:eastAsia="Calibri" w:hAnsi="Times New Roman" w:cs="Times New Roman"/>
          <w:lang w:val="lv-LV" w:eastAsia="lv-LV"/>
        </w:rPr>
        <w:t>, tad UZŅĒMĒJS nekavējoties pārtrauc Būvdarbus un piedaloties PASŪTĪTĀJA un UZŅĒMĒJA nozīmētajām atbildīgajām amatpersonām, tiek sastādīts akts par izpildītajiem Būvdarbu apjomiem no būvniecības sākuma. Par izpildītiem Būvdarbiem tiek uzskatīti tikai tie, kuri veikti atbilstoši Līguma un Līguma pielikumiem, kā arī par izpildītiem Būvdarbiem tiek uzskatīti tikai tie, kam ir Latvijas būvnormatīvos noteiktie tehniskie parametri, un par kuriem būvobjektā ir būvnoteikumos uzskaitītā būvdarbu veikšanas dokumentācija. PASŪTĪTĀJS ir tiesīgs veikt pārbaudes un pieaicināt neatkarīgus ekspertus izpildīto Būvdarbu apjoma noteikšanai.</w:t>
      </w:r>
    </w:p>
    <w:p w:rsidR="00442A35" w:rsidRPr="009D5557" w:rsidRDefault="00442A35" w:rsidP="00442A35">
      <w:pPr>
        <w:numPr>
          <w:ilvl w:val="0"/>
          <w:numId w:val="11"/>
        </w:numPr>
        <w:suppressAutoHyphens/>
        <w:spacing w:after="120" w:line="20" w:lineRule="atLeast"/>
        <w:ind w:left="567" w:right="-1" w:hanging="567"/>
        <w:jc w:val="both"/>
        <w:rPr>
          <w:rFonts w:ascii="Times New Roman" w:eastAsia="Calibri" w:hAnsi="Times New Roman" w:cs="Times New Roman"/>
          <w:lang w:val="lv-LV"/>
        </w:rPr>
      </w:pPr>
      <w:r w:rsidRPr="009D5557">
        <w:rPr>
          <w:rFonts w:ascii="Times New Roman" w:eastAsia="Calibri" w:hAnsi="Times New Roman" w:cs="Times New Roman"/>
          <w:lang w:val="lv-LV"/>
        </w:rPr>
        <w:t>Gadījumā, ja Līgums tiek pārtraukts UZŅĒMĒJA vainas dēļ Līguma 12.3.1.punktā paredzētajā gadījumā, PASŪTĪTĀJS ir tiesīgs ieturēt līguma saistības izpildes garantijas summu pilnā apmērā.</w:t>
      </w:r>
    </w:p>
    <w:p w:rsidR="00442A35" w:rsidRPr="009D5557" w:rsidRDefault="00442A35" w:rsidP="00442A35">
      <w:pPr>
        <w:suppressAutoHyphens/>
        <w:spacing w:after="120" w:line="20" w:lineRule="atLeast"/>
        <w:ind w:right="-1"/>
        <w:jc w:val="both"/>
        <w:rPr>
          <w:rFonts w:ascii="Times New Roman" w:eastAsia="Calibri" w:hAnsi="Times New Roman" w:cs="Times New Roman"/>
          <w:lang w:val="lv-LV"/>
        </w:rPr>
      </w:pPr>
    </w:p>
    <w:p w:rsidR="00442A35" w:rsidRPr="009D5557" w:rsidRDefault="00442A35" w:rsidP="00442A35">
      <w:pPr>
        <w:numPr>
          <w:ilvl w:val="0"/>
          <w:numId w:val="28"/>
        </w:numPr>
        <w:suppressAutoHyphens/>
        <w:spacing w:after="120" w:line="20" w:lineRule="atLeast"/>
        <w:ind w:left="540" w:hanging="540"/>
        <w:jc w:val="center"/>
        <w:rPr>
          <w:rFonts w:ascii="Times New Roman" w:eastAsia="Calibri" w:hAnsi="Times New Roman" w:cs="Times New Roman"/>
          <w:b/>
          <w:bCs/>
          <w:lang w:val="lv-LV"/>
        </w:rPr>
      </w:pPr>
      <w:r w:rsidRPr="009D5557">
        <w:rPr>
          <w:rFonts w:ascii="Times New Roman" w:eastAsia="Calibri" w:hAnsi="Times New Roman" w:cs="Times New Roman"/>
          <w:b/>
          <w:bCs/>
          <w:lang w:val="lv-LV"/>
        </w:rPr>
        <w:t>Īpašuma tiesības</w:t>
      </w:r>
    </w:p>
    <w:p w:rsidR="00442A35" w:rsidRPr="009D5557" w:rsidRDefault="00442A35" w:rsidP="00442A35">
      <w:pPr>
        <w:numPr>
          <w:ilvl w:val="0"/>
          <w:numId w:val="13"/>
        </w:numPr>
        <w:suppressAutoHyphens/>
        <w:spacing w:after="120" w:line="20" w:lineRule="atLeast"/>
        <w:ind w:left="567" w:hanging="567"/>
        <w:jc w:val="both"/>
        <w:rPr>
          <w:rFonts w:ascii="Times New Roman" w:eastAsia="Calibri" w:hAnsi="Times New Roman" w:cs="Times New Roman"/>
          <w:lang w:val="lv-LV"/>
        </w:rPr>
      </w:pPr>
      <w:r w:rsidRPr="009D5557">
        <w:rPr>
          <w:rFonts w:ascii="Times New Roman" w:eastAsia="Calibri" w:hAnsi="Times New Roman" w:cs="Times New Roman"/>
          <w:lang w:val="lv-LV"/>
        </w:rPr>
        <w:t>PASŪTĪTĀJAM īpašuma tiesības uz būvi tiek saglabātas visā Līguma darbības laikā, īpašuma tiesības uz visiem izmantotajiem materiāliem un uzstādītām iekārtām, tiek nodotas vienlaicīgi ar attiecīgo Būvdarbu nodošanas-pieņemšanas aktu.</w:t>
      </w:r>
    </w:p>
    <w:p w:rsidR="00442A35" w:rsidRPr="009D5557" w:rsidRDefault="00442A35" w:rsidP="00442A35">
      <w:pPr>
        <w:numPr>
          <w:ilvl w:val="0"/>
          <w:numId w:val="13"/>
        </w:numPr>
        <w:suppressAutoHyphens/>
        <w:spacing w:after="120" w:line="20" w:lineRule="atLeast"/>
        <w:ind w:left="567" w:hanging="567"/>
        <w:jc w:val="both"/>
        <w:rPr>
          <w:rFonts w:ascii="Times New Roman" w:eastAsia="Calibri" w:hAnsi="Times New Roman" w:cs="Times New Roman"/>
          <w:lang w:val="lv-LV"/>
        </w:rPr>
      </w:pPr>
      <w:r w:rsidRPr="009D5557">
        <w:rPr>
          <w:rFonts w:ascii="Times New Roman" w:eastAsia="Calibri" w:hAnsi="Times New Roman" w:cs="Times New Roman"/>
          <w:lang w:val="lv-LV"/>
        </w:rPr>
        <w:t>Visa informācija un dokumentācijas, kuru UZŅĒMĒJS saņem no PASŪTĪTĀJA vai iegūst būvdarbu izpildes procesā, ir izmantojama vienīgi Būvdarbu izpildei. Tās izmantošana citiem mērķiem ir pieļaujama vienīgi ar PASŪTĪTĀJA rakstisku piekrišanu katrā atsevišķā gadījumā.</w:t>
      </w:r>
    </w:p>
    <w:p w:rsidR="00442A35" w:rsidRPr="009D5557" w:rsidRDefault="00442A35" w:rsidP="00442A35">
      <w:pPr>
        <w:numPr>
          <w:ilvl w:val="0"/>
          <w:numId w:val="13"/>
        </w:numPr>
        <w:suppressAutoHyphens/>
        <w:spacing w:after="120" w:line="20" w:lineRule="atLeast"/>
        <w:ind w:left="567" w:hanging="567"/>
        <w:jc w:val="both"/>
        <w:rPr>
          <w:rFonts w:ascii="Times New Roman" w:eastAsia="Calibri" w:hAnsi="Times New Roman" w:cs="Times New Roman"/>
          <w:lang w:val="lv-LV"/>
        </w:rPr>
      </w:pPr>
      <w:r w:rsidRPr="009D5557">
        <w:rPr>
          <w:rFonts w:ascii="Times New Roman" w:eastAsia="Calibri" w:hAnsi="Times New Roman" w:cs="Times New Roman"/>
          <w:lang w:val="lv-LV"/>
        </w:rPr>
        <w:t>Visa informācija un dokumentācija, kuru PASŪTĪTĀJS saņem no UZŅĒMĒJA vai iegūst darbu izpildes procesā, ir izmantojama vienīgi darbu izpildei. Tās izmantošana citiem mērķiem ir pieļaujama vienīgi ar UZŅĒMĒJA rakstisku piekrišanu katrā atsevišķā gadījumā.</w:t>
      </w:r>
    </w:p>
    <w:p w:rsidR="00442A35" w:rsidRPr="009D5557" w:rsidRDefault="00442A35" w:rsidP="00442A35">
      <w:pPr>
        <w:widowControl w:val="0"/>
        <w:tabs>
          <w:tab w:val="num" w:pos="450"/>
        </w:tabs>
        <w:spacing w:after="120" w:line="20" w:lineRule="atLeast"/>
        <w:jc w:val="both"/>
        <w:rPr>
          <w:rFonts w:ascii="Times New Roman" w:eastAsia="Calibri" w:hAnsi="Times New Roman" w:cs="Times New Roman"/>
          <w:lang w:val="lv-LV"/>
        </w:rPr>
      </w:pPr>
    </w:p>
    <w:p w:rsidR="00442A35" w:rsidRPr="009D5557" w:rsidRDefault="00442A35" w:rsidP="00442A35">
      <w:pPr>
        <w:widowControl w:val="0"/>
        <w:numPr>
          <w:ilvl w:val="0"/>
          <w:numId w:val="28"/>
        </w:numPr>
        <w:suppressAutoHyphens/>
        <w:spacing w:after="120" w:line="20" w:lineRule="atLeast"/>
        <w:ind w:left="539" w:hanging="539"/>
        <w:jc w:val="center"/>
        <w:rPr>
          <w:rFonts w:ascii="Times New Roman" w:eastAsia="Calibri" w:hAnsi="Times New Roman" w:cs="Times New Roman"/>
          <w:b/>
          <w:bCs/>
          <w:lang w:val="lv-LV"/>
        </w:rPr>
      </w:pPr>
      <w:r w:rsidRPr="009D5557">
        <w:rPr>
          <w:rFonts w:ascii="Times New Roman" w:eastAsia="Calibri" w:hAnsi="Times New Roman" w:cs="Times New Roman"/>
          <w:b/>
          <w:bCs/>
          <w:lang w:val="lv-LV"/>
        </w:rPr>
        <w:t>Strīdu izskatīšanas kārtība</w:t>
      </w:r>
    </w:p>
    <w:p w:rsidR="00442A35" w:rsidRPr="009D5557" w:rsidRDefault="00442A35" w:rsidP="00442A35">
      <w:pPr>
        <w:widowControl w:val="0"/>
        <w:numPr>
          <w:ilvl w:val="0"/>
          <w:numId w:val="14"/>
        </w:numPr>
        <w:suppressAutoHyphens/>
        <w:spacing w:after="120" w:line="20" w:lineRule="atLeast"/>
        <w:ind w:left="567" w:hanging="567"/>
        <w:jc w:val="both"/>
        <w:rPr>
          <w:rFonts w:ascii="Times New Roman" w:eastAsia="Calibri" w:hAnsi="Times New Roman" w:cs="Times New Roman"/>
          <w:lang w:val="lv-LV"/>
        </w:rPr>
      </w:pPr>
      <w:r w:rsidRPr="009D5557">
        <w:rPr>
          <w:rFonts w:ascii="Times New Roman" w:eastAsia="Calibri" w:hAnsi="Times New Roman" w:cs="Times New Roman"/>
          <w:lang w:val="lv-LV"/>
        </w:rPr>
        <w:t xml:space="preserve">Jebkurš strīds, domstarpība vai prasība, kas izriet no Līguma, kas skar tā pārkāpšanu, izbeigšanu vai spēkā neesamību, starp PUSĒM tiek risināta sarunu ceļā. </w:t>
      </w:r>
    </w:p>
    <w:p w:rsidR="00442A35" w:rsidRPr="009D5557" w:rsidRDefault="00442A35" w:rsidP="00442A35">
      <w:pPr>
        <w:widowControl w:val="0"/>
        <w:numPr>
          <w:ilvl w:val="0"/>
          <w:numId w:val="14"/>
        </w:numPr>
        <w:suppressAutoHyphens/>
        <w:spacing w:after="120" w:line="20" w:lineRule="atLeast"/>
        <w:ind w:left="567" w:hanging="567"/>
        <w:jc w:val="both"/>
        <w:rPr>
          <w:rFonts w:ascii="Times New Roman" w:eastAsia="Calibri" w:hAnsi="Times New Roman" w:cs="Times New Roman"/>
          <w:lang w:val="lv-LV"/>
        </w:rPr>
      </w:pPr>
      <w:r w:rsidRPr="009D5557">
        <w:rPr>
          <w:rFonts w:ascii="Times New Roman" w:eastAsia="Calibri" w:hAnsi="Times New Roman" w:cs="Times New Roman"/>
          <w:lang w:val="lv-LV"/>
        </w:rPr>
        <w:t>Ja vienošanās starp PUSĒM sarunu ceļā netiek panākta, tad strīds tiek izšķirts Latvijas Republikas tiesā normatīvajos aktos noteiktajā kārtībā.</w:t>
      </w:r>
    </w:p>
    <w:p w:rsidR="00442A35" w:rsidRPr="009D5557" w:rsidRDefault="00442A35" w:rsidP="00442A35">
      <w:pPr>
        <w:numPr>
          <w:ilvl w:val="0"/>
          <w:numId w:val="28"/>
        </w:numPr>
        <w:suppressAutoHyphens/>
        <w:spacing w:after="120" w:line="20" w:lineRule="atLeast"/>
        <w:ind w:left="540" w:hanging="540"/>
        <w:jc w:val="center"/>
        <w:rPr>
          <w:rFonts w:ascii="Times New Roman" w:eastAsia="Calibri" w:hAnsi="Times New Roman" w:cs="Times New Roman"/>
          <w:b/>
          <w:bCs/>
          <w:lang w:val="lv-LV"/>
        </w:rPr>
      </w:pPr>
      <w:r w:rsidRPr="009D5557">
        <w:rPr>
          <w:rFonts w:ascii="Times New Roman" w:eastAsia="Calibri" w:hAnsi="Times New Roman" w:cs="Times New Roman"/>
          <w:b/>
          <w:bCs/>
          <w:lang w:val="lv-LV"/>
        </w:rPr>
        <w:t>Noslēguma noteikumi</w:t>
      </w:r>
    </w:p>
    <w:p w:rsidR="00442A35" w:rsidRPr="009D5557" w:rsidRDefault="00442A35" w:rsidP="00442A35">
      <w:pPr>
        <w:numPr>
          <w:ilvl w:val="0"/>
          <w:numId w:val="15"/>
        </w:numPr>
        <w:suppressAutoHyphens/>
        <w:spacing w:after="120" w:line="20" w:lineRule="atLeast"/>
        <w:ind w:left="567" w:hanging="567"/>
        <w:jc w:val="both"/>
        <w:rPr>
          <w:rFonts w:ascii="Times New Roman" w:eastAsia="Calibri" w:hAnsi="Times New Roman" w:cs="Times New Roman"/>
          <w:lang w:val="lv-LV"/>
        </w:rPr>
      </w:pPr>
      <w:r w:rsidRPr="009D5557">
        <w:rPr>
          <w:rFonts w:ascii="Times New Roman" w:eastAsia="Calibri" w:hAnsi="Times New Roman" w:cs="Times New Roman"/>
          <w:lang w:val="lv-LV"/>
        </w:rPr>
        <w:t xml:space="preserve">Jebkuri Līguma grozījumi vai papildinājumi būs spēkā tikai tad, ja tie būs motivēti saskaņā ar Publisko iepirkumu likumu un citām tiesību normām, sagatavoti rakstiskā veidā un abu PUŠU parakstīti. </w:t>
      </w:r>
    </w:p>
    <w:p w:rsidR="00442A35" w:rsidRPr="009D5557" w:rsidRDefault="00442A35" w:rsidP="00442A35">
      <w:pPr>
        <w:numPr>
          <w:ilvl w:val="0"/>
          <w:numId w:val="15"/>
        </w:numPr>
        <w:suppressAutoHyphens/>
        <w:spacing w:after="120" w:line="20" w:lineRule="atLeast"/>
        <w:ind w:left="567" w:hanging="567"/>
        <w:jc w:val="both"/>
        <w:rPr>
          <w:rFonts w:ascii="Times New Roman" w:eastAsia="Calibri" w:hAnsi="Times New Roman" w:cs="Times New Roman"/>
          <w:lang w:val="lv-LV"/>
        </w:rPr>
      </w:pPr>
      <w:r w:rsidRPr="009D5557">
        <w:rPr>
          <w:rFonts w:ascii="Times New Roman" w:eastAsia="Calibri" w:hAnsi="Times New Roman" w:cs="Times New Roman"/>
          <w:lang w:val="lv-LV"/>
        </w:rPr>
        <w:t>Par tādu darbu izpildi, kuru izpildes gaitā UZŅĒMĒJS ir patvaļīgi atkāpies no Līguma noteikumiem, UZŅĒMĒJS atlīdzību nesaņem.</w:t>
      </w:r>
    </w:p>
    <w:p w:rsidR="00442A35" w:rsidRPr="009D5557" w:rsidRDefault="00442A35" w:rsidP="00442A35">
      <w:pPr>
        <w:numPr>
          <w:ilvl w:val="0"/>
          <w:numId w:val="15"/>
        </w:numPr>
        <w:suppressAutoHyphens/>
        <w:spacing w:after="120" w:line="20" w:lineRule="atLeast"/>
        <w:ind w:left="567" w:hanging="567"/>
        <w:jc w:val="both"/>
        <w:rPr>
          <w:rFonts w:ascii="Times New Roman" w:eastAsia="Calibri" w:hAnsi="Times New Roman" w:cs="Times New Roman"/>
          <w:lang w:val="lv-LV"/>
        </w:rPr>
      </w:pPr>
      <w:r w:rsidRPr="009D5557">
        <w:rPr>
          <w:rFonts w:ascii="Times New Roman" w:eastAsia="Calibri" w:hAnsi="Times New Roman" w:cs="Times New Roman"/>
          <w:lang w:val="lv-LV"/>
        </w:rPr>
        <w:t>Ja kādai no PUSĒM tiek mainīts juridiskais statuss vai paraksta tiesības, vai adrese, tā nekavējoties, ne vēlāk kā 2 (divu) darba dienu laikā, rakstiski par to paziņo otrai PUSEI.</w:t>
      </w:r>
    </w:p>
    <w:p w:rsidR="00442A35" w:rsidRPr="009D5557" w:rsidRDefault="00442A35" w:rsidP="00442A35">
      <w:pPr>
        <w:numPr>
          <w:ilvl w:val="0"/>
          <w:numId w:val="15"/>
        </w:numPr>
        <w:suppressAutoHyphens/>
        <w:spacing w:after="120" w:line="20" w:lineRule="atLeast"/>
        <w:ind w:left="567" w:hanging="567"/>
        <w:jc w:val="both"/>
        <w:rPr>
          <w:rFonts w:ascii="Times New Roman" w:eastAsia="Calibri" w:hAnsi="Times New Roman" w:cs="Times New Roman"/>
          <w:lang w:val="lv-LV"/>
        </w:rPr>
      </w:pPr>
      <w:r w:rsidRPr="009D5557">
        <w:rPr>
          <w:rFonts w:ascii="Times New Roman" w:eastAsia="Calibri" w:hAnsi="Times New Roman" w:cs="Times New Roman"/>
          <w:lang w:val="lv-LV"/>
        </w:rPr>
        <w:t>Līgums ir sagatavots un parakstīts divos eksemplāros ar visiem Līgumā minētajiem Līguma pielikumiem, pa 1 eksemplāram katrai PUSEI, ar vienādu juridisko spēku un ir saistošs PUSĒM no tā parakstīšanas brīža.</w:t>
      </w:r>
    </w:p>
    <w:p w:rsidR="00442A35" w:rsidRPr="009D5557" w:rsidRDefault="00442A35" w:rsidP="00442A35">
      <w:pPr>
        <w:numPr>
          <w:ilvl w:val="0"/>
          <w:numId w:val="15"/>
        </w:numPr>
        <w:suppressAutoHyphens/>
        <w:spacing w:after="120" w:line="20" w:lineRule="atLeast"/>
        <w:ind w:left="567" w:hanging="567"/>
        <w:jc w:val="both"/>
        <w:rPr>
          <w:rFonts w:ascii="Times New Roman" w:eastAsia="Calibri" w:hAnsi="Times New Roman" w:cs="Times New Roman"/>
          <w:lang w:val="lv-LV"/>
        </w:rPr>
      </w:pPr>
      <w:r w:rsidRPr="009D5557">
        <w:rPr>
          <w:rFonts w:ascii="Times New Roman" w:eastAsia="Calibri" w:hAnsi="Times New Roman" w:cs="Times New Roman"/>
          <w:lang w:val="lv-LV" w:eastAsia="lv-LV"/>
        </w:rPr>
        <w:t>Ar Līgumu uzņemto saistību izpildes nodrošināšanai PUSES nosaka sekojošas atbildīgās personas:</w:t>
      </w:r>
    </w:p>
    <w:p w:rsidR="00442A35" w:rsidRPr="009D5557" w:rsidRDefault="00442A35" w:rsidP="00442A35">
      <w:pPr>
        <w:widowControl w:val="0"/>
        <w:numPr>
          <w:ilvl w:val="0"/>
          <w:numId w:val="16"/>
        </w:numPr>
        <w:suppressAutoHyphens/>
        <w:spacing w:after="120" w:line="20" w:lineRule="atLeast"/>
        <w:ind w:left="1276" w:right="72" w:hanging="709"/>
        <w:jc w:val="both"/>
        <w:rPr>
          <w:rFonts w:ascii="Times New Roman" w:eastAsia="Calibri" w:hAnsi="Times New Roman" w:cs="Times New Roman"/>
          <w:lang w:val="lv-LV" w:eastAsia="lv-LV"/>
        </w:rPr>
      </w:pPr>
      <w:r w:rsidRPr="009D5557">
        <w:rPr>
          <w:rFonts w:ascii="Times New Roman" w:eastAsia="Calibri" w:hAnsi="Times New Roman" w:cs="Times New Roman"/>
          <w:lang w:val="lv-LV" w:eastAsia="lv-LV"/>
        </w:rPr>
        <w:t xml:space="preserve">no PASŪTĪTĀJA puses  –  </w:t>
      </w:r>
      <w:r w:rsidR="00AC2B08" w:rsidRPr="009D5557">
        <w:rPr>
          <w:rFonts w:ascii="Times New Roman" w:eastAsia="Times New Roman" w:hAnsi="Times New Roman" w:cs="Times New Roman"/>
          <w:bCs/>
          <w:lang w:val="lv-LV"/>
        </w:rPr>
        <w:t xml:space="preserve">Daugavpils pilsētas pašvaldības iestādes “Komunālās saimniecības pārvalde” ceļu būvinženieris Dmitrijs </w:t>
      </w:r>
      <w:proofErr w:type="spellStart"/>
      <w:r w:rsidR="00AC2B08" w:rsidRPr="009D5557">
        <w:rPr>
          <w:rFonts w:ascii="Times New Roman" w:eastAsia="Times New Roman" w:hAnsi="Times New Roman" w:cs="Times New Roman"/>
          <w:bCs/>
          <w:lang w:val="lv-LV"/>
        </w:rPr>
        <w:t>Dubins</w:t>
      </w:r>
      <w:proofErr w:type="spellEnd"/>
      <w:r w:rsidR="00AC2B08" w:rsidRPr="009D5557">
        <w:rPr>
          <w:rFonts w:ascii="Times New Roman" w:eastAsia="Times New Roman" w:hAnsi="Times New Roman" w:cs="Times New Roman"/>
          <w:bCs/>
          <w:lang w:val="lv-LV"/>
        </w:rPr>
        <w:t xml:space="preserve">, tālrunis 65476406, e-pasts </w:t>
      </w:r>
      <w:hyperlink r:id="rId10" w:history="1">
        <w:r w:rsidR="007445FE" w:rsidRPr="009D5557">
          <w:rPr>
            <w:rStyle w:val="Hyperlink"/>
            <w:rFonts w:ascii="Times New Roman" w:eastAsia="Times New Roman" w:hAnsi="Times New Roman" w:cs="Times New Roman"/>
            <w:bCs/>
            <w:lang w:val="lv-LV"/>
          </w:rPr>
          <w:t>dmitrijs.dubins@daugavpils.lv</w:t>
        </w:r>
      </w:hyperlink>
      <w:r w:rsidRPr="009D5557">
        <w:rPr>
          <w:rFonts w:ascii="Times New Roman" w:eastAsia="Calibri" w:hAnsi="Times New Roman" w:cs="Times New Roman"/>
          <w:lang w:val="lv-LV"/>
        </w:rPr>
        <w:t>;</w:t>
      </w:r>
    </w:p>
    <w:p w:rsidR="00442A35" w:rsidRPr="009D5557" w:rsidRDefault="00442A35" w:rsidP="00442A35">
      <w:pPr>
        <w:widowControl w:val="0"/>
        <w:numPr>
          <w:ilvl w:val="0"/>
          <w:numId w:val="16"/>
        </w:numPr>
        <w:suppressAutoHyphens/>
        <w:spacing w:after="120" w:line="20" w:lineRule="atLeast"/>
        <w:ind w:left="1276" w:right="72" w:hanging="709"/>
        <w:jc w:val="both"/>
        <w:rPr>
          <w:rFonts w:ascii="Times New Roman" w:eastAsia="Calibri" w:hAnsi="Times New Roman" w:cs="Times New Roman"/>
          <w:lang w:val="lv-LV" w:eastAsia="lv-LV"/>
        </w:rPr>
      </w:pPr>
      <w:r w:rsidRPr="009D5557">
        <w:rPr>
          <w:rFonts w:ascii="Times New Roman" w:eastAsia="Calibri" w:hAnsi="Times New Roman" w:cs="Times New Roman"/>
          <w:lang w:val="lv-LV"/>
        </w:rPr>
        <w:t xml:space="preserve">no UZŅĒMĒJA puses –  </w:t>
      </w:r>
      <w:r w:rsidR="00623E98" w:rsidRPr="009D5557">
        <w:rPr>
          <w:rFonts w:ascii="Times New Roman" w:eastAsia="Calibri" w:hAnsi="Times New Roman" w:cs="Times New Roman"/>
          <w:lang w:val="lv-LV"/>
        </w:rPr>
        <w:t xml:space="preserve">SIA “Labiekārtošana-D” būvdarbu iecirkņa projektu vadītājs Antons </w:t>
      </w:r>
      <w:proofErr w:type="spellStart"/>
      <w:r w:rsidR="00623E98" w:rsidRPr="009D5557">
        <w:rPr>
          <w:rFonts w:ascii="Times New Roman" w:eastAsia="Calibri" w:hAnsi="Times New Roman" w:cs="Times New Roman"/>
          <w:lang w:val="lv-LV"/>
        </w:rPr>
        <w:t>Rudzinskis</w:t>
      </w:r>
      <w:proofErr w:type="spellEnd"/>
      <w:r w:rsidR="00623E98" w:rsidRPr="009D5557">
        <w:rPr>
          <w:rFonts w:ascii="Times New Roman" w:eastAsia="Calibri" w:hAnsi="Times New Roman" w:cs="Times New Roman"/>
          <w:lang w:val="lv-LV"/>
        </w:rPr>
        <w:t xml:space="preserve">, mob. tālrunis 29406407, e-pasts </w:t>
      </w:r>
      <w:hyperlink r:id="rId11" w:history="1">
        <w:r w:rsidR="00623E98" w:rsidRPr="009D5557">
          <w:rPr>
            <w:rStyle w:val="Hyperlink"/>
            <w:rFonts w:ascii="Times New Roman" w:eastAsia="Calibri" w:hAnsi="Times New Roman" w:cs="Times New Roman"/>
            <w:lang w:val="lv-LV"/>
          </w:rPr>
          <w:t>iepirkumi@labiekartosana.lv</w:t>
        </w:r>
      </w:hyperlink>
      <w:r w:rsidRPr="009D5557">
        <w:rPr>
          <w:rFonts w:ascii="Times New Roman" w:eastAsia="Calibri" w:hAnsi="Times New Roman" w:cs="Times New Roman"/>
          <w:lang w:val="lv-LV"/>
        </w:rPr>
        <w:t>.</w:t>
      </w:r>
    </w:p>
    <w:p w:rsidR="00442A35" w:rsidRPr="009D5557" w:rsidRDefault="00442A35" w:rsidP="00442A35">
      <w:pPr>
        <w:widowControl w:val="0"/>
        <w:tabs>
          <w:tab w:val="num" w:pos="540"/>
        </w:tabs>
        <w:suppressAutoHyphens/>
        <w:spacing w:after="120" w:line="20" w:lineRule="atLeast"/>
        <w:ind w:right="72"/>
        <w:jc w:val="both"/>
        <w:rPr>
          <w:rFonts w:ascii="Times New Roman" w:eastAsia="Calibri" w:hAnsi="Times New Roman" w:cs="Times New Roman"/>
          <w:lang w:val="lv-LV" w:eastAsia="lv-LV"/>
        </w:rPr>
      </w:pPr>
    </w:p>
    <w:p w:rsidR="00442A35" w:rsidRPr="009D5557" w:rsidRDefault="00442A35" w:rsidP="00442A35">
      <w:pPr>
        <w:numPr>
          <w:ilvl w:val="0"/>
          <w:numId w:val="28"/>
        </w:numPr>
        <w:suppressAutoHyphens/>
        <w:spacing w:after="120" w:line="20" w:lineRule="atLeast"/>
        <w:ind w:left="540" w:hanging="540"/>
        <w:jc w:val="center"/>
        <w:rPr>
          <w:rFonts w:ascii="Times New Roman" w:eastAsia="Calibri" w:hAnsi="Times New Roman" w:cs="Times New Roman"/>
          <w:b/>
          <w:bCs/>
          <w:lang w:val="lv-LV"/>
        </w:rPr>
      </w:pPr>
      <w:r w:rsidRPr="009D5557">
        <w:rPr>
          <w:rFonts w:ascii="Times New Roman" w:eastAsia="Calibri" w:hAnsi="Times New Roman" w:cs="Times New Roman"/>
          <w:b/>
          <w:bCs/>
          <w:lang w:val="lv-LV"/>
        </w:rPr>
        <w:t>Līguma pielikumi</w:t>
      </w:r>
    </w:p>
    <w:p w:rsidR="00442A35" w:rsidRPr="009D5557" w:rsidRDefault="00442A35" w:rsidP="00442A35">
      <w:pPr>
        <w:numPr>
          <w:ilvl w:val="0"/>
          <w:numId w:val="17"/>
        </w:numPr>
        <w:spacing w:after="120" w:line="20" w:lineRule="atLeast"/>
        <w:ind w:left="567" w:hanging="567"/>
        <w:jc w:val="both"/>
        <w:rPr>
          <w:rFonts w:ascii="Times New Roman" w:eastAsia="Calibri" w:hAnsi="Times New Roman" w:cs="Times New Roman"/>
          <w:lang w:val="lv-LV"/>
        </w:rPr>
      </w:pPr>
      <w:r w:rsidRPr="009D5557">
        <w:rPr>
          <w:rFonts w:ascii="Times New Roman" w:eastAsia="Calibri" w:hAnsi="Times New Roman" w:cs="Times New Roman"/>
          <w:lang w:val="lv-LV"/>
        </w:rPr>
        <w:t xml:space="preserve">1.pielikums – Tehniskā specifikācija uz </w:t>
      </w:r>
      <w:r w:rsidR="002F724F">
        <w:rPr>
          <w:rFonts w:ascii="Times New Roman" w:eastAsia="Calibri" w:hAnsi="Times New Roman" w:cs="Times New Roman"/>
          <w:lang w:val="lv-LV"/>
        </w:rPr>
        <w:t>3</w:t>
      </w:r>
      <w:r w:rsidRPr="009D5557">
        <w:rPr>
          <w:rFonts w:ascii="Times New Roman" w:eastAsia="Calibri" w:hAnsi="Times New Roman" w:cs="Times New Roman"/>
          <w:lang w:val="lv-LV"/>
        </w:rPr>
        <w:t xml:space="preserve"> (</w:t>
      </w:r>
      <w:r w:rsidR="002F724F">
        <w:rPr>
          <w:rFonts w:ascii="Times New Roman" w:eastAsia="Calibri" w:hAnsi="Times New Roman" w:cs="Times New Roman"/>
          <w:lang w:val="lv-LV"/>
        </w:rPr>
        <w:t>trīs</w:t>
      </w:r>
      <w:r w:rsidRPr="009D5557">
        <w:rPr>
          <w:rFonts w:ascii="Times New Roman" w:eastAsia="Calibri" w:hAnsi="Times New Roman" w:cs="Times New Roman"/>
          <w:lang w:val="lv-LV"/>
        </w:rPr>
        <w:t>) lapām;</w:t>
      </w:r>
    </w:p>
    <w:p w:rsidR="00442A35" w:rsidRPr="009D5557" w:rsidRDefault="00442A35" w:rsidP="00442A35">
      <w:pPr>
        <w:numPr>
          <w:ilvl w:val="0"/>
          <w:numId w:val="17"/>
        </w:numPr>
        <w:spacing w:after="120" w:line="20" w:lineRule="atLeast"/>
        <w:ind w:left="567" w:hanging="567"/>
        <w:jc w:val="both"/>
        <w:rPr>
          <w:rFonts w:ascii="Times New Roman" w:eastAsia="Calibri" w:hAnsi="Times New Roman" w:cs="Times New Roman"/>
          <w:lang w:val="lv-LV"/>
        </w:rPr>
      </w:pPr>
      <w:r w:rsidRPr="009D5557">
        <w:rPr>
          <w:rFonts w:ascii="Times New Roman" w:eastAsia="Calibri" w:hAnsi="Times New Roman" w:cs="Times New Roman"/>
          <w:lang w:val="lv-LV"/>
        </w:rPr>
        <w:t xml:space="preserve">2.pielikums – Tāme </w:t>
      </w:r>
      <w:r w:rsidR="00945A07" w:rsidRPr="00945A07">
        <w:rPr>
          <w:rFonts w:ascii="Times New Roman" w:eastAsia="Calibri" w:hAnsi="Times New Roman" w:cs="Times New Roman"/>
          <w:lang w:val="lv-LV"/>
        </w:rPr>
        <w:t xml:space="preserve">uz </w:t>
      </w:r>
      <w:r w:rsidR="00945A07">
        <w:rPr>
          <w:rFonts w:ascii="Times New Roman" w:eastAsia="Calibri" w:hAnsi="Times New Roman" w:cs="Times New Roman"/>
          <w:lang w:val="lv-LV"/>
        </w:rPr>
        <w:t>4</w:t>
      </w:r>
      <w:r w:rsidR="00945A07" w:rsidRPr="00945A07">
        <w:rPr>
          <w:rFonts w:ascii="Times New Roman" w:eastAsia="Calibri" w:hAnsi="Times New Roman" w:cs="Times New Roman"/>
          <w:lang w:val="lv-LV"/>
        </w:rPr>
        <w:t xml:space="preserve"> (</w:t>
      </w:r>
      <w:r w:rsidR="00945A07">
        <w:rPr>
          <w:rFonts w:ascii="Times New Roman" w:eastAsia="Calibri" w:hAnsi="Times New Roman" w:cs="Times New Roman"/>
          <w:lang w:val="lv-LV"/>
        </w:rPr>
        <w:t>četrām</w:t>
      </w:r>
      <w:r w:rsidR="00945A07" w:rsidRPr="00945A07">
        <w:rPr>
          <w:rFonts w:ascii="Times New Roman" w:eastAsia="Calibri" w:hAnsi="Times New Roman" w:cs="Times New Roman"/>
          <w:lang w:val="lv-LV"/>
        </w:rPr>
        <w:t>) lapām</w:t>
      </w:r>
      <w:r w:rsidRPr="009D5557">
        <w:rPr>
          <w:rFonts w:ascii="Times New Roman" w:eastAsia="Calibri" w:hAnsi="Times New Roman" w:cs="Times New Roman"/>
          <w:lang w:val="lv-LV"/>
        </w:rPr>
        <w:t>;</w:t>
      </w:r>
    </w:p>
    <w:p w:rsidR="00442A35" w:rsidRPr="009D5557" w:rsidRDefault="00442A35" w:rsidP="00442A35">
      <w:pPr>
        <w:numPr>
          <w:ilvl w:val="0"/>
          <w:numId w:val="17"/>
        </w:numPr>
        <w:spacing w:after="120" w:line="20" w:lineRule="atLeast"/>
        <w:ind w:left="567" w:hanging="567"/>
        <w:jc w:val="both"/>
        <w:rPr>
          <w:rFonts w:ascii="Times New Roman" w:eastAsia="Calibri" w:hAnsi="Times New Roman" w:cs="Times New Roman"/>
          <w:lang w:val="lv-LV"/>
        </w:rPr>
      </w:pPr>
      <w:r w:rsidRPr="009D5557">
        <w:rPr>
          <w:rFonts w:ascii="Times New Roman" w:eastAsia="Calibri" w:hAnsi="Times New Roman" w:cs="Times New Roman"/>
          <w:lang w:val="lv-LV"/>
        </w:rPr>
        <w:t xml:space="preserve">3.pielikums – Personāla saraksts </w:t>
      </w:r>
      <w:r w:rsidR="00F76F58" w:rsidRPr="00F76F58">
        <w:rPr>
          <w:rFonts w:ascii="Times New Roman" w:eastAsia="Calibri" w:hAnsi="Times New Roman" w:cs="Times New Roman"/>
          <w:lang w:val="lv-LV"/>
        </w:rPr>
        <w:t xml:space="preserve">uz </w:t>
      </w:r>
      <w:r w:rsidR="00F76F58" w:rsidRPr="00F76F58">
        <w:rPr>
          <w:rFonts w:ascii="Times New Roman" w:eastAsia="Calibri" w:hAnsi="Times New Roman" w:cs="Times New Roman"/>
          <w:iCs/>
          <w:lang w:val="lv-LV"/>
        </w:rPr>
        <w:t>1 (vienas) lapas</w:t>
      </w:r>
      <w:r w:rsidRPr="009D5557">
        <w:rPr>
          <w:rFonts w:ascii="Times New Roman" w:eastAsia="Calibri" w:hAnsi="Times New Roman" w:cs="Times New Roman"/>
          <w:lang w:val="lv-LV"/>
        </w:rPr>
        <w:t>;</w:t>
      </w:r>
    </w:p>
    <w:p w:rsidR="00442A35" w:rsidRPr="009D5557" w:rsidRDefault="00442A35" w:rsidP="00442A35">
      <w:pPr>
        <w:numPr>
          <w:ilvl w:val="0"/>
          <w:numId w:val="17"/>
        </w:numPr>
        <w:spacing w:after="120" w:line="20" w:lineRule="atLeast"/>
        <w:ind w:left="567" w:hanging="567"/>
        <w:jc w:val="both"/>
        <w:rPr>
          <w:rFonts w:ascii="Times New Roman" w:eastAsia="Calibri" w:hAnsi="Times New Roman" w:cs="Times New Roman"/>
          <w:lang w:val="lv-LV"/>
        </w:rPr>
      </w:pPr>
      <w:r w:rsidRPr="009D5557">
        <w:rPr>
          <w:rFonts w:ascii="Times New Roman" w:eastAsia="Calibri" w:hAnsi="Times New Roman" w:cs="Times New Roman"/>
          <w:lang w:val="lv-LV"/>
        </w:rPr>
        <w:t xml:space="preserve">4.pielikums – Kalendārais grafiks </w:t>
      </w:r>
      <w:r w:rsidR="00AD4EFB" w:rsidRPr="00AD4EFB">
        <w:rPr>
          <w:rFonts w:ascii="Times New Roman" w:eastAsia="Calibri" w:hAnsi="Times New Roman" w:cs="Times New Roman"/>
          <w:lang w:val="lv-LV"/>
        </w:rPr>
        <w:t>uz 3 (trīs) lapām</w:t>
      </w:r>
      <w:r w:rsidRPr="009D5557">
        <w:rPr>
          <w:rFonts w:ascii="Times New Roman" w:eastAsia="Calibri" w:hAnsi="Times New Roman" w:cs="Times New Roman"/>
          <w:lang w:val="lv-LV"/>
        </w:rPr>
        <w:t>;</w:t>
      </w:r>
    </w:p>
    <w:p w:rsidR="00442A35" w:rsidRPr="009D5557" w:rsidRDefault="007B3D80" w:rsidP="00442A35">
      <w:pPr>
        <w:numPr>
          <w:ilvl w:val="0"/>
          <w:numId w:val="17"/>
        </w:numPr>
        <w:spacing w:after="120" w:line="20" w:lineRule="atLeast"/>
        <w:ind w:left="567" w:hanging="567"/>
        <w:jc w:val="both"/>
        <w:rPr>
          <w:rFonts w:ascii="Times New Roman" w:eastAsia="Calibri" w:hAnsi="Times New Roman" w:cs="Times New Roman"/>
          <w:lang w:val="lv-LV"/>
        </w:rPr>
      </w:pPr>
      <w:r>
        <w:rPr>
          <w:rFonts w:ascii="Times New Roman" w:eastAsia="Calibri" w:hAnsi="Times New Roman" w:cs="Times New Roman"/>
          <w:lang w:val="lv-LV"/>
        </w:rPr>
        <w:t>5</w:t>
      </w:r>
      <w:r w:rsidR="00442A35" w:rsidRPr="009D5557">
        <w:rPr>
          <w:rFonts w:ascii="Times New Roman" w:eastAsia="Calibri" w:hAnsi="Times New Roman" w:cs="Times New Roman"/>
          <w:lang w:val="lv-LV"/>
        </w:rPr>
        <w:t xml:space="preserve">.pielikums – Līguma saistību izpildes garantijas noteikumi </w:t>
      </w:r>
      <w:r w:rsidR="004C53BE" w:rsidRPr="004C53BE">
        <w:rPr>
          <w:rFonts w:ascii="Times New Roman" w:eastAsia="Calibri" w:hAnsi="Times New Roman" w:cs="Times New Roman"/>
          <w:lang w:val="lv-LV"/>
        </w:rPr>
        <w:t xml:space="preserve">uz </w:t>
      </w:r>
      <w:r w:rsidR="004C53BE" w:rsidRPr="004C53BE">
        <w:rPr>
          <w:rFonts w:ascii="Times New Roman" w:eastAsia="Calibri" w:hAnsi="Times New Roman" w:cs="Times New Roman"/>
          <w:iCs/>
          <w:lang w:val="lv-LV"/>
        </w:rPr>
        <w:t>1</w:t>
      </w:r>
      <w:r w:rsidR="00442A35" w:rsidRPr="004C53BE">
        <w:rPr>
          <w:rFonts w:ascii="Times New Roman" w:eastAsia="Calibri" w:hAnsi="Times New Roman" w:cs="Times New Roman"/>
          <w:iCs/>
          <w:lang w:val="lv-LV"/>
        </w:rPr>
        <w:t xml:space="preserve"> (</w:t>
      </w:r>
      <w:r w:rsidR="004C53BE" w:rsidRPr="004C53BE">
        <w:rPr>
          <w:rFonts w:ascii="Times New Roman" w:eastAsia="Calibri" w:hAnsi="Times New Roman" w:cs="Times New Roman"/>
          <w:iCs/>
          <w:lang w:val="lv-LV"/>
        </w:rPr>
        <w:t>vienas) lapas</w:t>
      </w:r>
      <w:r w:rsidR="00442A35" w:rsidRPr="004C53BE">
        <w:rPr>
          <w:rFonts w:ascii="Times New Roman" w:eastAsia="Calibri" w:hAnsi="Times New Roman" w:cs="Times New Roman"/>
          <w:iCs/>
          <w:lang w:val="lv-LV"/>
        </w:rPr>
        <w:t>;</w:t>
      </w:r>
    </w:p>
    <w:p w:rsidR="00442A35" w:rsidRPr="009D5557" w:rsidRDefault="007B3D80" w:rsidP="00442A35">
      <w:pPr>
        <w:numPr>
          <w:ilvl w:val="0"/>
          <w:numId w:val="17"/>
        </w:numPr>
        <w:spacing w:after="120" w:line="20" w:lineRule="atLeast"/>
        <w:ind w:left="567" w:hanging="567"/>
        <w:jc w:val="both"/>
        <w:rPr>
          <w:rFonts w:ascii="Times New Roman" w:eastAsia="Calibri" w:hAnsi="Times New Roman" w:cs="Times New Roman"/>
          <w:lang w:val="lv-LV"/>
        </w:rPr>
      </w:pPr>
      <w:r>
        <w:rPr>
          <w:rFonts w:ascii="Times New Roman" w:eastAsia="Calibri" w:hAnsi="Times New Roman" w:cs="Times New Roman"/>
          <w:lang w:val="lv-LV"/>
        </w:rPr>
        <w:t>6</w:t>
      </w:r>
      <w:r w:rsidR="00442A35" w:rsidRPr="009D5557">
        <w:rPr>
          <w:rFonts w:ascii="Times New Roman" w:eastAsia="Calibri" w:hAnsi="Times New Roman" w:cs="Times New Roman"/>
          <w:lang w:val="lv-LV"/>
        </w:rPr>
        <w:t xml:space="preserve">.pielikums – Būvdarbu garantijas laika garantijas noteikumi </w:t>
      </w:r>
      <w:r w:rsidR="004C53BE" w:rsidRPr="004C53BE">
        <w:rPr>
          <w:rFonts w:ascii="Times New Roman" w:eastAsia="Calibri" w:hAnsi="Times New Roman" w:cs="Times New Roman"/>
          <w:lang w:val="lv-LV"/>
        </w:rPr>
        <w:t xml:space="preserve">uz </w:t>
      </w:r>
      <w:r w:rsidR="004C53BE" w:rsidRPr="004C53BE">
        <w:rPr>
          <w:rFonts w:ascii="Times New Roman" w:eastAsia="Calibri" w:hAnsi="Times New Roman" w:cs="Times New Roman"/>
          <w:iCs/>
          <w:lang w:val="lv-LV"/>
        </w:rPr>
        <w:t>1 (vienas) lapas;</w:t>
      </w:r>
    </w:p>
    <w:p w:rsidR="00442A35" w:rsidRPr="009D5557" w:rsidRDefault="007B3D80" w:rsidP="00442A35">
      <w:pPr>
        <w:numPr>
          <w:ilvl w:val="0"/>
          <w:numId w:val="17"/>
        </w:numPr>
        <w:spacing w:after="120" w:line="20" w:lineRule="atLeast"/>
        <w:ind w:left="567" w:hanging="567"/>
        <w:jc w:val="both"/>
        <w:rPr>
          <w:rFonts w:ascii="Times New Roman" w:eastAsia="Calibri" w:hAnsi="Times New Roman" w:cs="Times New Roman"/>
          <w:lang w:val="lv-LV"/>
        </w:rPr>
      </w:pPr>
      <w:r>
        <w:rPr>
          <w:rFonts w:ascii="Times New Roman" w:eastAsia="Calibri" w:hAnsi="Times New Roman" w:cs="Times New Roman"/>
          <w:lang w:val="lv-LV"/>
        </w:rPr>
        <w:t>7</w:t>
      </w:r>
      <w:r w:rsidR="00442A35" w:rsidRPr="009D5557">
        <w:rPr>
          <w:rFonts w:ascii="Times New Roman" w:eastAsia="Calibri" w:hAnsi="Times New Roman" w:cs="Times New Roman"/>
          <w:lang w:val="lv-LV"/>
        </w:rPr>
        <w:t xml:space="preserve">.pielikums – Tehniskā dokumentācija </w:t>
      </w:r>
      <w:r w:rsidR="00442A35" w:rsidRPr="009D5557">
        <w:rPr>
          <w:rFonts w:ascii="Times New Roman" w:eastAsia="Calibri" w:hAnsi="Times New Roman" w:cs="Times New Roman"/>
          <w:i/>
          <w:iCs/>
          <w:lang w:val="lv-LV"/>
        </w:rPr>
        <w:t>(tiek pievienota līgumam atsevišķi)</w:t>
      </w:r>
      <w:r w:rsidR="00442A35" w:rsidRPr="009D5557">
        <w:rPr>
          <w:rFonts w:ascii="Times New Roman" w:eastAsia="Calibri" w:hAnsi="Times New Roman" w:cs="Times New Roman"/>
          <w:iCs/>
          <w:lang w:val="lv-LV"/>
        </w:rPr>
        <w:t>.</w:t>
      </w:r>
    </w:p>
    <w:p w:rsidR="00442A35" w:rsidRPr="009D5557" w:rsidRDefault="00442A35" w:rsidP="00442A35">
      <w:pPr>
        <w:tabs>
          <w:tab w:val="num" w:pos="540"/>
        </w:tabs>
        <w:spacing w:after="120" w:line="20" w:lineRule="atLeast"/>
        <w:ind w:left="540" w:hanging="540"/>
        <w:jc w:val="both"/>
        <w:rPr>
          <w:rFonts w:ascii="Times New Roman" w:eastAsia="Calibri" w:hAnsi="Times New Roman" w:cs="Times New Roman"/>
          <w:lang w:val="lv-LV"/>
        </w:rPr>
      </w:pPr>
    </w:p>
    <w:p w:rsidR="00DC385B" w:rsidRPr="009D5557" w:rsidRDefault="00442A35" w:rsidP="00442A35">
      <w:pPr>
        <w:pStyle w:val="ListParagraph"/>
        <w:numPr>
          <w:ilvl w:val="0"/>
          <w:numId w:val="28"/>
        </w:numPr>
        <w:spacing w:after="120" w:line="20" w:lineRule="atLeast"/>
        <w:contextualSpacing w:val="0"/>
        <w:jc w:val="center"/>
        <w:rPr>
          <w:rFonts w:ascii="Times New Roman" w:hAnsi="Times New Roman" w:cs="Times New Roman"/>
        </w:rPr>
      </w:pPr>
      <w:r w:rsidRPr="009D5557">
        <w:rPr>
          <w:rFonts w:ascii="Times New Roman" w:eastAsia="Calibri" w:hAnsi="Times New Roman" w:cs="Times New Roman"/>
          <w:b/>
          <w:bCs/>
          <w:lang w:val="lv-LV"/>
        </w:rPr>
        <w:t>PUŠU juridiskās adreses un rekvizīti</w:t>
      </w:r>
    </w:p>
    <w:tbl>
      <w:tblPr>
        <w:tblW w:w="9781" w:type="dxa"/>
        <w:tblLayout w:type="fixed"/>
        <w:tblLook w:val="04A0" w:firstRow="1" w:lastRow="0" w:firstColumn="1" w:lastColumn="0" w:noHBand="0" w:noVBand="1"/>
      </w:tblPr>
      <w:tblGrid>
        <w:gridCol w:w="4890"/>
        <w:gridCol w:w="4891"/>
      </w:tblGrid>
      <w:tr w:rsidR="00EA2404" w:rsidRPr="009D5557" w:rsidTr="001033A0">
        <w:trPr>
          <w:trHeight w:val="3259"/>
        </w:trPr>
        <w:tc>
          <w:tcPr>
            <w:tcW w:w="4890" w:type="dxa"/>
          </w:tcPr>
          <w:p w:rsidR="00EA2404" w:rsidRPr="009D5557" w:rsidRDefault="00EA2404" w:rsidP="001033A0">
            <w:pPr>
              <w:widowControl w:val="0"/>
              <w:suppressAutoHyphens/>
              <w:spacing w:after="120" w:line="20" w:lineRule="atLeast"/>
              <w:rPr>
                <w:rFonts w:ascii="Times New Roman" w:eastAsia="Lucida Sans Unicode" w:hAnsi="Times New Roman" w:cs="Times New Roman"/>
                <w:b/>
                <w:bCs/>
                <w:color w:val="000000"/>
                <w:lang w:val="lv-LV" w:eastAsia="ar-SA"/>
              </w:rPr>
            </w:pPr>
            <w:r w:rsidRPr="009D5557">
              <w:rPr>
                <w:rFonts w:ascii="Times New Roman" w:eastAsia="Lucida Sans Unicode" w:hAnsi="Times New Roman" w:cs="Times New Roman"/>
                <w:b/>
                <w:bCs/>
                <w:color w:val="000000"/>
                <w:lang w:val="lv-LV" w:eastAsia="ar-SA"/>
              </w:rPr>
              <w:t xml:space="preserve">Pasūtītājs: </w:t>
            </w:r>
          </w:p>
          <w:p w:rsidR="00EA2404" w:rsidRPr="009D5557" w:rsidRDefault="00EA2404" w:rsidP="001033A0">
            <w:pPr>
              <w:widowControl w:val="0"/>
              <w:suppressAutoHyphens/>
              <w:spacing w:after="0" w:line="20" w:lineRule="atLeast"/>
              <w:rPr>
                <w:rFonts w:ascii="Times New Roman" w:eastAsia="Lucida Sans Unicode" w:hAnsi="Times New Roman" w:cs="Times New Roman"/>
                <w:color w:val="000000"/>
                <w:lang w:val="lv-LV" w:eastAsia="ar-SA"/>
              </w:rPr>
            </w:pPr>
            <w:r w:rsidRPr="009D5557">
              <w:rPr>
                <w:rFonts w:ascii="Times New Roman" w:eastAsia="Lucida Sans Unicode" w:hAnsi="Times New Roman" w:cs="Times New Roman"/>
                <w:color w:val="000000"/>
                <w:lang w:val="lv-LV" w:eastAsia="ar-SA"/>
              </w:rPr>
              <w:t>Daugavpils pilsētas pašvaldības iestāde</w:t>
            </w:r>
          </w:p>
          <w:p w:rsidR="00EA2404" w:rsidRPr="009D5557" w:rsidRDefault="00EA2404" w:rsidP="001033A0">
            <w:pPr>
              <w:widowControl w:val="0"/>
              <w:suppressAutoHyphens/>
              <w:spacing w:after="0" w:line="20" w:lineRule="atLeast"/>
              <w:rPr>
                <w:rFonts w:ascii="Times New Roman" w:eastAsia="Lucida Sans Unicode" w:hAnsi="Times New Roman" w:cs="Times New Roman"/>
                <w:color w:val="000000"/>
                <w:lang w:val="lv-LV" w:eastAsia="ar-SA"/>
              </w:rPr>
            </w:pPr>
            <w:r w:rsidRPr="009D5557">
              <w:rPr>
                <w:rFonts w:ascii="Times New Roman" w:eastAsia="Lucida Sans Unicode" w:hAnsi="Times New Roman" w:cs="Times New Roman"/>
                <w:color w:val="000000"/>
                <w:lang w:val="lv-LV" w:eastAsia="ar-SA"/>
              </w:rPr>
              <w:t>“Komunālās saimniecības pārvalde”</w:t>
            </w:r>
          </w:p>
          <w:p w:rsidR="00EA2404" w:rsidRPr="009D5557" w:rsidRDefault="002A12EB" w:rsidP="001033A0">
            <w:pPr>
              <w:widowControl w:val="0"/>
              <w:suppressAutoHyphens/>
              <w:spacing w:after="0" w:line="20" w:lineRule="atLeast"/>
              <w:rPr>
                <w:rFonts w:ascii="Times New Roman" w:eastAsia="Lucida Sans Unicode" w:hAnsi="Times New Roman" w:cs="Times New Roman"/>
                <w:color w:val="000000"/>
                <w:lang w:val="lv-LV" w:eastAsia="ar-SA"/>
              </w:rPr>
            </w:pPr>
            <w:r>
              <w:rPr>
                <w:rFonts w:ascii="Times New Roman" w:eastAsia="Lucida Sans Unicode" w:hAnsi="Times New Roman" w:cs="Times New Roman"/>
                <w:color w:val="000000"/>
                <w:lang w:val="lv-LV" w:eastAsia="ar-SA"/>
              </w:rPr>
              <w:t xml:space="preserve">Reģistrācijas </w:t>
            </w:r>
            <w:r w:rsidR="00EA2404" w:rsidRPr="009D5557">
              <w:rPr>
                <w:rFonts w:ascii="Times New Roman" w:eastAsia="Lucida Sans Unicode" w:hAnsi="Times New Roman" w:cs="Times New Roman"/>
                <w:color w:val="000000"/>
                <w:lang w:val="lv-LV" w:eastAsia="ar-SA"/>
              </w:rPr>
              <w:t>Nr.90009547852,</w:t>
            </w:r>
          </w:p>
          <w:p w:rsidR="00EA2404" w:rsidRPr="009D5557" w:rsidRDefault="00EA2404" w:rsidP="001033A0">
            <w:pPr>
              <w:widowControl w:val="0"/>
              <w:suppressAutoHyphens/>
              <w:spacing w:after="0" w:line="20" w:lineRule="atLeast"/>
              <w:rPr>
                <w:rFonts w:ascii="Times New Roman" w:eastAsia="Lucida Sans Unicode" w:hAnsi="Times New Roman" w:cs="Times New Roman"/>
                <w:color w:val="000000"/>
                <w:lang w:val="lv-LV" w:eastAsia="ar-SA"/>
              </w:rPr>
            </w:pPr>
            <w:r w:rsidRPr="009D5557">
              <w:rPr>
                <w:rFonts w:ascii="Times New Roman" w:eastAsia="Lucida Sans Unicode" w:hAnsi="Times New Roman" w:cs="Times New Roman"/>
                <w:color w:val="000000"/>
                <w:lang w:val="lv-LV" w:eastAsia="ar-SA"/>
              </w:rPr>
              <w:t>Saules iela 5a, Daugavpils, LV-5401</w:t>
            </w:r>
          </w:p>
          <w:p w:rsidR="00EA2404" w:rsidRPr="009D5557" w:rsidRDefault="00EA2404" w:rsidP="001033A0">
            <w:pPr>
              <w:widowControl w:val="0"/>
              <w:suppressAutoHyphens/>
              <w:spacing w:after="0" w:line="20" w:lineRule="atLeast"/>
              <w:rPr>
                <w:rFonts w:ascii="Times New Roman" w:eastAsia="Lucida Sans Unicode" w:hAnsi="Times New Roman" w:cs="Times New Roman"/>
                <w:color w:val="000000"/>
                <w:lang w:val="lv-LV" w:eastAsia="ar-SA"/>
              </w:rPr>
            </w:pPr>
            <w:r w:rsidRPr="009D5557">
              <w:rPr>
                <w:rFonts w:ascii="Times New Roman" w:eastAsia="Lucida Sans Unicode" w:hAnsi="Times New Roman" w:cs="Times New Roman"/>
                <w:color w:val="000000"/>
                <w:lang w:val="lv-LV" w:eastAsia="ar-SA"/>
              </w:rPr>
              <w:t>AS “Citadele banka”, kods PARXLV22,</w:t>
            </w:r>
          </w:p>
          <w:p w:rsidR="00EA2404" w:rsidRPr="009D5557" w:rsidRDefault="00EA2404" w:rsidP="001033A0">
            <w:pPr>
              <w:widowControl w:val="0"/>
              <w:suppressAutoHyphens/>
              <w:spacing w:after="120" w:line="20" w:lineRule="atLeast"/>
              <w:rPr>
                <w:rFonts w:ascii="Times New Roman" w:eastAsia="Lucida Sans Unicode" w:hAnsi="Times New Roman" w:cs="Times New Roman"/>
                <w:color w:val="FF0000"/>
                <w:lang w:val="lv-LV" w:eastAsia="ar-SA"/>
              </w:rPr>
            </w:pPr>
            <w:r w:rsidRPr="009D5557">
              <w:rPr>
                <w:rFonts w:ascii="Times New Roman" w:eastAsia="Lucida Sans Unicode" w:hAnsi="Times New Roman" w:cs="Times New Roman"/>
                <w:color w:val="000000"/>
                <w:lang w:val="lv-LV" w:eastAsia="ar-SA"/>
              </w:rPr>
              <w:t>konts LV05PARX0000850062701</w:t>
            </w:r>
          </w:p>
          <w:p w:rsidR="00EA2404" w:rsidRPr="009D5557" w:rsidRDefault="00EA2404" w:rsidP="001033A0">
            <w:pPr>
              <w:widowControl w:val="0"/>
              <w:suppressAutoHyphens/>
              <w:spacing w:after="0" w:line="20" w:lineRule="atLeast"/>
              <w:rPr>
                <w:rFonts w:ascii="Times New Roman" w:eastAsia="Lucida Sans Unicode" w:hAnsi="Times New Roman" w:cs="Times New Roman"/>
                <w:color w:val="000000"/>
                <w:lang w:val="lv-LV" w:eastAsia="ar-SA"/>
              </w:rPr>
            </w:pPr>
            <w:r w:rsidRPr="009D5557">
              <w:rPr>
                <w:rFonts w:ascii="Times New Roman" w:eastAsia="Lucida Sans Unicode" w:hAnsi="Times New Roman" w:cs="Times New Roman"/>
                <w:color w:val="000000"/>
                <w:lang w:val="lv-LV" w:eastAsia="ar-SA"/>
              </w:rPr>
              <w:t>Daugavpils pilsētas pašvaldības iestādes</w:t>
            </w:r>
          </w:p>
          <w:p w:rsidR="00EA2404" w:rsidRPr="009D5557" w:rsidRDefault="00EA2404" w:rsidP="001033A0">
            <w:pPr>
              <w:widowControl w:val="0"/>
              <w:suppressAutoHyphens/>
              <w:spacing w:after="0" w:line="20" w:lineRule="atLeast"/>
              <w:rPr>
                <w:rFonts w:ascii="Times New Roman" w:eastAsia="Lucida Sans Unicode" w:hAnsi="Times New Roman" w:cs="Times New Roman"/>
                <w:color w:val="000000"/>
                <w:lang w:val="lv-LV" w:eastAsia="ar-SA"/>
              </w:rPr>
            </w:pPr>
            <w:r w:rsidRPr="009D5557">
              <w:rPr>
                <w:rFonts w:ascii="Times New Roman" w:eastAsia="Lucida Sans Unicode" w:hAnsi="Times New Roman" w:cs="Times New Roman"/>
                <w:color w:val="000000"/>
                <w:lang w:val="lv-LV" w:eastAsia="ar-SA"/>
              </w:rPr>
              <w:t>“Komunālās saimniecības pārvalde”</w:t>
            </w:r>
          </w:p>
          <w:p w:rsidR="009D5557" w:rsidRDefault="00CF40AF" w:rsidP="001033A0">
            <w:pPr>
              <w:widowControl w:val="0"/>
              <w:suppressAutoHyphens/>
              <w:spacing w:after="120" w:line="20" w:lineRule="atLeast"/>
              <w:rPr>
                <w:rFonts w:ascii="Times New Roman" w:eastAsia="Lucida Sans Unicode" w:hAnsi="Times New Roman" w:cs="Times New Roman"/>
                <w:color w:val="000000"/>
                <w:lang w:val="lv-LV" w:eastAsia="ar-SA"/>
              </w:rPr>
            </w:pPr>
            <w:r w:rsidRPr="009D5557">
              <w:rPr>
                <w:rFonts w:ascii="Times New Roman" w:eastAsia="Lucida Sans Unicode" w:hAnsi="Times New Roman" w:cs="Times New Roman"/>
                <w:color w:val="000000"/>
                <w:lang w:val="lv-LV" w:eastAsia="ar-SA"/>
              </w:rPr>
              <w:t>v</w:t>
            </w:r>
            <w:r w:rsidR="00EA2404" w:rsidRPr="009D5557">
              <w:rPr>
                <w:rFonts w:ascii="Times New Roman" w:eastAsia="Lucida Sans Unicode" w:hAnsi="Times New Roman" w:cs="Times New Roman"/>
                <w:color w:val="000000"/>
                <w:lang w:val="lv-LV" w:eastAsia="ar-SA"/>
              </w:rPr>
              <w:t>adītājs</w:t>
            </w:r>
          </w:p>
          <w:p w:rsidR="00EA2404" w:rsidRPr="009D5557" w:rsidRDefault="00EA2404" w:rsidP="001033A0">
            <w:pPr>
              <w:widowControl w:val="0"/>
              <w:suppressAutoHyphens/>
              <w:spacing w:after="120" w:line="20" w:lineRule="atLeast"/>
              <w:rPr>
                <w:rFonts w:ascii="Times New Roman" w:eastAsia="Lucida Sans Unicode" w:hAnsi="Times New Roman" w:cs="Times New Roman"/>
                <w:color w:val="000000"/>
                <w:lang w:val="lv-LV" w:eastAsia="ar-SA"/>
              </w:rPr>
            </w:pPr>
            <w:r w:rsidRPr="009D5557">
              <w:rPr>
                <w:rFonts w:ascii="Times New Roman" w:eastAsia="Lucida Sans Unicode" w:hAnsi="Times New Roman" w:cs="Times New Roman"/>
                <w:color w:val="000000"/>
                <w:lang w:val="lv-LV" w:eastAsia="ar-SA"/>
              </w:rPr>
              <w:t xml:space="preserve">                                                     </w:t>
            </w:r>
          </w:p>
          <w:p w:rsidR="00EA2404" w:rsidRPr="009D5557" w:rsidRDefault="006A2E1F" w:rsidP="001033A0">
            <w:pPr>
              <w:widowControl w:val="0"/>
              <w:suppressAutoHyphens/>
              <w:spacing w:after="120" w:line="20" w:lineRule="atLeast"/>
              <w:rPr>
                <w:rFonts w:ascii="Times New Roman" w:eastAsia="Lucida Sans Unicode" w:hAnsi="Times New Roman" w:cs="Times New Roman"/>
                <w:color w:val="000000"/>
                <w:lang w:val="lv-LV" w:eastAsia="ar-SA"/>
              </w:rPr>
            </w:pPr>
            <w:r>
              <w:rPr>
                <w:rFonts w:ascii="Times New Roman" w:eastAsia="Lucida Sans Unicode" w:hAnsi="Times New Roman" w:cs="Times New Roman"/>
                <w:i/>
                <w:color w:val="000000"/>
                <w:lang w:val="lv-LV" w:eastAsia="ar-SA"/>
              </w:rPr>
              <w:t>(personiskais paraksts)</w:t>
            </w:r>
            <w:r w:rsidR="00EA2404" w:rsidRPr="009D5557">
              <w:rPr>
                <w:rFonts w:ascii="Times New Roman" w:eastAsia="Lucida Sans Unicode" w:hAnsi="Times New Roman" w:cs="Times New Roman"/>
                <w:color w:val="000000"/>
                <w:lang w:val="lv-LV" w:eastAsia="ar-SA"/>
              </w:rPr>
              <w:t xml:space="preserve"> </w:t>
            </w:r>
            <w:proofErr w:type="spellStart"/>
            <w:r w:rsidR="00EA2404" w:rsidRPr="009D5557">
              <w:rPr>
                <w:rFonts w:ascii="Times New Roman" w:eastAsia="Lucida Sans Unicode" w:hAnsi="Times New Roman" w:cs="Times New Roman"/>
                <w:color w:val="000000"/>
                <w:lang w:val="lv-LV" w:eastAsia="ar-SA"/>
              </w:rPr>
              <w:t>A.Pudāns</w:t>
            </w:r>
            <w:proofErr w:type="spellEnd"/>
          </w:p>
        </w:tc>
        <w:tc>
          <w:tcPr>
            <w:tcW w:w="4891" w:type="dxa"/>
          </w:tcPr>
          <w:p w:rsidR="00EA2404" w:rsidRPr="009D5557" w:rsidRDefault="00EA2404" w:rsidP="001033A0">
            <w:pPr>
              <w:widowControl w:val="0"/>
              <w:suppressAutoHyphens/>
              <w:spacing w:after="120" w:line="20" w:lineRule="atLeast"/>
              <w:rPr>
                <w:rFonts w:ascii="Times New Roman" w:eastAsia="Lucida Sans Unicode" w:hAnsi="Times New Roman" w:cs="Times New Roman"/>
                <w:b/>
                <w:bCs/>
                <w:color w:val="000000"/>
                <w:lang w:val="lv-LV" w:eastAsia="ar-SA"/>
              </w:rPr>
            </w:pPr>
            <w:r w:rsidRPr="009D5557">
              <w:rPr>
                <w:rFonts w:ascii="Times New Roman" w:eastAsia="Lucida Sans Unicode" w:hAnsi="Times New Roman" w:cs="Times New Roman"/>
                <w:b/>
                <w:bCs/>
                <w:color w:val="000000"/>
                <w:lang w:val="lv-LV" w:eastAsia="ar-SA"/>
              </w:rPr>
              <w:t>Uzņēmējs:</w:t>
            </w:r>
          </w:p>
          <w:p w:rsidR="00143498" w:rsidRPr="00143498" w:rsidRDefault="00143498" w:rsidP="00143498">
            <w:pPr>
              <w:widowControl w:val="0"/>
              <w:suppressAutoHyphens/>
              <w:spacing w:after="0" w:line="20" w:lineRule="atLeast"/>
              <w:rPr>
                <w:rFonts w:ascii="Times New Roman" w:eastAsia="Lucida Sans Unicode" w:hAnsi="Times New Roman" w:cs="Times New Roman"/>
                <w:bCs/>
                <w:color w:val="000000"/>
                <w:lang w:val="lv-LV" w:eastAsia="ar-SA"/>
              </w:rPr>
            </w:pPr>
            <w:r w:rsidRPr="00143498">
              <w:rPr>
                <w:rFonts w:ascii="Times New Roman" w:eastAsia="Lucida Sans Unicode" w:hAnsi="Times New Roman" w:cs="Times New Roman"/>
                <w:bCs/>
                <w:color w:val="000000"/>
                <w:lang w:val="lv-LV" w:eastAsia="ar-SA"/>
              </w:rPr>
              <w:t xml:space="preserve">SIA “Labiekārtošana-D” </w:t>
            </w:r>
          </w:p>
          <w:p w:rsidR="00143498" w:rsidRPr="00143498" w:rsidRDefault="00143498" w:rsidP="00143498">
            <w:pPr>
              <w:widowControl w:val="0"/>
              <w:suppressAutoHyphens/>
              <w:spacing w:after="0" w:line="20" w:lineRule="atLeast"/>
              <w:rPr>
                <w:rFonts w:ascii="Times New Roman" w:eastAsia="Lucida Sans Unicode" w:hAnsi="Times New Roman" w:cs="Times New Roman"/>
                <w:bCs/>
                <w:color w:val="000000"/>
                <w:lang w:val="lv-LV" w:eastAsia="ar-SA"/>
              </w:rPr>
            </w:pPr>
            <w:r w:rsidRPr="00143498">
              <w:rPr>
                <w:rFonts w:ascii="Times New Roman" w:eastAsia="Lucida Sans Unicode" w:hAnsi="Times New Roman" w:cs="Times New Roman"/>
                <w:bCs/>
                <w:color w:val="000000"/>
                <w:lang w:val="lv-LV" w:eastAsia="ar-SA"/>
              </w:rPr>
              <w:t xml:space="preserve">reģistrācijas Nr.41503003033, </w:t>
            </w:r>
          </w:p>
          <w:p w:rsidR="00143498" w:rsidRPr="00143498" w:rsidRDefault="00143498" w:rsidP="00143498">
            <w:pPr>
              <w:widowControl w:val="0"/>
              <w:suppressAutoHyphens/>
              <w:spacing w:after="0" w:line="20" w:lineRule="atLeast"/>
              <w:rPr>
                <w:rFonts w:ascii="Times New Roman" w:eastAsia="Lucida Sans Unicode" w:hAnsi="Times New Roman" w:cs="Times New Roman"/>
                <w:bCs/>
                <w:color w:val="000000"/>
                <w:lang w:val="lv-LV" w:eastAsia="ar-SA"/>
              </w:rPr>
            </w:pPr>
            <w:r w:rsidRPr="00143498">
              <w:rPr>
                <w:rFonts w:ascii="Times New Roman" w:eastAsia="Lucida Sans Unicode" w:hAnsi="Times New Roman" w:cs="Times New Roman"/>
                <w:bCs/>
                <w:color w:val="000000"/>
                <w:lang w:val="lv-LV" w:eastAsia="ar-SA"/>
              </w:rPr>
              <w:t>1.Pasažieru iela 6, Daugavpils, LV-5401</w:t>
            </w:r>
          </w:p>
          <w:p w:rsidR="00143498" w:rsidRPr="00143498" w:rsidRDefault="00143498" w:rsidP="00143498">
            <w:pPr>
              <w:widowControl w:val="0"/>
              <w:suppressAutoHyphens/>
              <w:spacing w:after="0" w:line="20" w:lineRule="atLeast"/>
              <w:rPr>
                <w:rFonts w:ascii="Times New Roman" w:eastAsia="Lucida Sans Unicode" w:hAnsi="Times New Roman" w:cs="Times New Roman"/>
                <w:bCs/>
                <w:color w:val="000000"/>
                <w:lang w:val="lv-LV" w:eastAsia="ar-SA"/>
              </w:rPr>
            </w:pPr>
            <w:r w:rsidRPr="00143498">
              <w:rPr>
                <w:rFonts w:ascii="Times New Roman" w:eastAsia="Lucida Sans Unicode" w:hAnsi="Times New Roman" w:cs="Times New Roman"/>
                <w:bCs/>
                <w:color w:val="000000"/>
                <w:lang w:val="lv-LV" w:eastAsia="ar-SA"/>
              </w:rPr>
              <w:t>AS “DNB banka”, kods RIKOLV2X,</w:t>
            </w:r>
          </w:p>
          <w:p w:rsidR="00EA2404" w:rsidRDefault="00143498" w:rsidP="00143498">
            <w:pPr>
              <w:widowControl w:val="0"/>
              <w:suppressAutoHyphens/>
              <w:spacing w:after="120" w:line="20" w:lineRule="atLeast"/>
              <w:rPr>
                <w:rFonts w:ascii="Times New Roman" w:eastAsia="Lucida Sans Unicode" w:hAnsi="Times New Roman" w:cs="Times New Roman"/>
                <w:bCs/>
                <w:color w:val="000000"/>
                <w:lang w:val="lv-LV" w:eastAsia="ar-SA"/>
              </w:rPr>
            </w:pPr>
            <w:r w:rsidRPr="00143498">
              <w:rPr>
                <w:rFonts w:ascii="Times New Roman" w:eastAsia="Lucida Sans Unicode" w:hAnsi="Times New Roman" w:cs="Times New Roman"/>
                <w:bCs/>
                <w:color w:val="000000"/>
                <w:lang w:val="lv-LV" w:eastAsia="ar-SA"/>
              </w:rPr>
              <w:t>konts LV46RIKO0002011005314</w:t>
            </w:r>
          </w:p>
          <w:p w:rsidR="00143498" w:rsidRPr="009D5557" w:rsidRDefault="00143498" w:rsidP="00143498">
            <w:pPr>
              <w:widowControl w:val="0"/>
              <w:suppressAutoHyphens/>
              <w:spacing w:after="0" w:line="20" w:lineRule="atLeast"/>
              <w:rPr>
                <w:rFonts w:ascii="Times New Roman" w:eastAsia="Lucida Sans Unicode" w:hAnsi="Times New Roman" w:cs="Times New Roman"/>
                <w:color w:val="000000"/>
                <w:lang w:val="lv-LV" w:eastAsia="ar-SA"/>
              </w:rPr>
            </w:pPr>
          </w:p>
          <w:p w:rsidR="00EA2404" w:rsidRPr="009D5557" w:rsidRDefault="00EA2404" w:rsidP="001033A0">
            <w:pPr>
              <w:widowControl w:val="0"/>
              <w:suppressAutoHyphens/>
              <w:spacing w:after="120" w:line="20" w:lineRule="atLeast"/>
              <w:rPr>
                <w:rFonts w:ascii="Times New Roman" w:eastAsia="Lucida Sans Unicode" w:hAnsi="Times New Roman" w:cs="Times New Roman"/>
                <w:color w:val="000000"/>
                <w:lang w:val="lv-LV" w:eastAsia="ar-SA"/>
              </w:rPr>
            </w:pPr>
            <w:r w:rsidRPr="009D5557">
              <w:rPr>
                <w:rFonts w:ascii="Times New Roman" w:eastAsia="Lucida Sans Unicode" w:hAnsi="Times New Roman" w:cs="Times New Roman"/>
                <w:color w:val="000000"/>
                <w:lang w:val="lv-LV" w:eastAsia="ar-SA"/>
              </w:rPr>
              <w:t>SIA “</w:t>
            </w:r>
            <w:r w:rsidR="00143498" w:rsidRPr="00143498">
              <w:rPr>
                <w:rFonts w:ascii="Times New Roman" w:eastAsia="Lucida Sans Unicode" w:hAnsi="Times New Roman" w:cs="Times New Roman"/>
                <w:bCs/>
                <w:color w:val="000000"/>
                <w:lang w:val="lv-LV" w:eastAsia="ar-SA"/>
              </w:rPr>
              <w:t>Labiekārtošana-D</w:t>
            </w:r>
            <w:r w:rsidRPr="009D5557">
              <w:rPr>
                <w:rFonts w:ascii="Times New Roman" w:eastAsia="Lucida Sans Unicode" w:hAnsi="Times New Roman" w:cs="Times New Roman"/>
                <w:color w:val="000000"/>
                <w:lang w:val="lv-LV" w:eastAsia="ar-SA"/>
              </w:rPr>
              <w:t xml:space="preserve">” valdes loceklis ar tiesībām pārstāvēt kapitālsabiedrību atsevišķi  </w:t>
            </w:r>
          </w:p>
          <w:p w:rsidR="009D5557" w:rsidRDefault="00EA2404" w:rsidP="009D5557">
            <w:pPr>
              <w:widowControl w:val="0"/>
              <w:suppressAutoHyphens/>
              <w:spacing w:after="0" w:line="20" w:lineRule="atLeast"/>
              <w:rPr>
                <w:rFonts w:ascii="Times New Roman" w:eastAsia="Lucida Sans Unicode" w:hAnsi="Times New Roman" w:cs="Times New Roman"/>
                <w:color w:val="000000"/>
                <w:lang w:val="lv-LV" w:eastAsia="ar-SA"/>
              </w:rPr>
            </w:pPr>
            <w:r w:rsidRPr="009D5557">
              <w:rPr>
                <w:rFonts w:ascii="Times New Roman" w:eastAsia="Lucida Sans Unicode" w:hAnsi="Times New Roman" w:cs="Times New Roman"/>
                <w:color w:val="000000"/>
                <w:lang w:val="lv-LV" w:eastAsia="ar-SA"/>
              </w:rPr>
              <w:t xml:space="preserve">  </w:t>
            </w:r>
          </w:p>
          <w:p w:rsidR="00EA2404" w:rsidRPr="009D5557" w:rsidRDefault="00EA2404" w:rsidP="009D5557">
            <w:pPr>
              <w:widowControl w:val="0"/>
              <w:suppressAutoHyphens/>
              <w:spacing w:after="120" w:line="20" w:lineRule="atLeast"/>
              <w:rPr>
                <w:rFonts w:ascii="Times New Roman" w:eastAsia="Lucida Sans Unicode" w:hAnsi="Times New Roman" w:cs="Times New Roman"/>
                <w:color w:val="000000"/>
                <w:lang w:val="lv-LV" w:eastAsia="ar-SA"/>
              </w:rPr>
            </w:pPr>
            <w:r w:rsidRPr="009D5557">
              <w:rPr>
                <w:rFonts w:ascii="Times New Roman" w:eastAsia="Lucida Sans Unicode" w:hAnsi="Times New Roman" w:cs="Times New Roman"/>
                <w:color w:val="000000"/>
                <w:lang w:val="lv-LV" w:eastAsia="ar-SA"/>
              </w:rPr>
              <w:t xml:space="preserve">                                                             </w:t>
            </w:r>
          </w:p>
          <w:p w:rsidR="00EA2404" w:rsidRPr="009D5557" w:rsidRDefault="006A2E1F" w:rsidP="005F08B3">
            <w:pPr>
              <w:spacing w:after="120" w:line="20" w:lineRule="atLeast"/>
              <w:rPr>
                <w:rFonts w:ascii="Times New Roman" w:eastAsia="Calibri" w:hAnsi="Times New Roman" w:cs="Times New Roman"/>
                <w:lang w:val="lv-LV"/>
              </w:rPr>
            </w:pPr>
            <w:r>
              <w:rPr>
                <w:rFonts w:ascii="Times New Roman" w:eastAsia="Lucida Sans Unicode" w:hAnsi="Times New Roman" w:cs="Times New Roman"/>
                <w:i/>
                <w:color w:val="000000"/>
                <w:lang w:val="lv-LV" w:eastAsia="ar-SA"/>
              </w:rPr>
              <w:t>(personiskais paraksts)</w:t>
            </w:r>
            <w:bookmarkStart w:id="0" w:name="_GoBack"/>
            <w:bookmarkEnd w:id="0"/>
            <w:r w:rsidR="00EA2404" w:rsidRPr="009D5557">
              <w:rPr>
                <w:rFonts w:ascii="Times New Roman" w:eastAsia="Lucida Sans Unicode" w:hAnsi="Times New Roman" w:cs="Times New Roman"/>
                <w:color w:val="000000"/>
                <w:lang w:val="lv-LV" w:eastAsia="ar-SA"/>
              </w:rPr>
              <w:t xml:space="preserve"> </w:t>
            </w:r>
            <w:proofErr w:type="spellStart"/>
            <w:r w:rsidR="005F08B3">
              <w:rPr>
                <w:rFonts w:ascii="Times New Roman" w:eastAsia="Lucida Sans Unicode" w:hAnsi="Times New Roman" w:cs="Times New Roman"/>
                <w:color w:val="000000"/>
                <w:lang w:val="lv-LV" w:eastAsia="ar-SA"/>
              </w:rPr>
              <w:t>N.Ignatjevs</w:t>
            </w:r>
            <w:proofErr w:type="spellEnd"/>
          </w:p>
        </w:tc>
      </w:tr>
    </w:tbl>
    <w:p w:rsidR="00EA2404" w:rsidRDefault="00EA2404" w:rsidP="00EA2404">
      <w:pPr>
        <w:pStyle w:val="ListParagraph"/>
        <w:spacing w:after="120" w:line="20" w:lineRule="atLeast"/>
        <w:ind w:left="0"/>
        <w:contextualSpacing w:val="0"/>
      </w:pPr>
    </w:p>
    <w:sectPr w:rsidR="00EA2404" w:rsidSect="00442A35">
      <w:footerReference w:type="default" r:id="rId12"/>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A35" w:rsidRDefault="00442A35" w:rsidP="00442A35">
      <w:pPr>
        <w:spacing w:after="0" w:line="240" w:lineRule="auto"/>
      </w:pPr>
      <w:r>
        <w:separator/>
      </w:r>
    </w:p>
  </w:endnote>
  <w:endnote w:type="continuationSeparator" w:id="0">
    <w:p w:rsidR="00442A35" w:rsidRDefault="00442A35" w:rsidP="00442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4916781"/>
      <w:docPartObj>
        <w:docPartGallery w:val="Page Numbers (Bottom of Page)"/>
        <w:docPartUnique/>
      </w:docPartObj>
    </w:sdtPr>
    <w:sdtEndPr>
      <w:rPr>
        <w:noProof/>
      </w:rPr>
    </w:sdtEndPr>
    <w:sdtContent>
      <w:p w:rsidR="00442A35" w:rsidRDefault="00442A35">
        <w:pPr>
          <w:pStyle w:val="Footer"/>
          <w:jc w:val="center"/>
        </w:pPr>
        <w:r>
          <w:fldChar w:fldCharType="begin"/>
        </w:r>
        <w:r>
          <w:instrText xml:space="preserve"> PAGE   \* MERGEFORMAT </w:instrText>
        </w:r>
        <w:r>
          <w:fldChar w:fldCharType="separate"/>
        </w:r>
        <w:r w:rsidR="006A2E1F">
          <w:rPr>
            <w:noProof/>
          </w:rPr>
          <w:t>10</w:t>
        </w:r>
        <w:r>
          <w:rPr>
            <w:noProof/>
          </w:rPr>
          <w:fldChar w:fldCharType="end"/>
        </w:r>
      </w:p>
    </w:sdtContent>
  </w:sdt>
  <w:p w:rsidR="00442A35" w:rsidRDefault="00442A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A35" w:rsidRDefault="00442A35" w:rsidP="00442A35">
      <w:pPr>
        <w:spacing w:after="0" w:line="240" w:lineRule="auto"/>
      </w:pPr>
      <w:r>
        <w:separator/>
      </w:r>
    </w:p>
  </w:footnote>
  <w:footnote w:type="continuationSeparator" w:id="0">
    <w:p w:rsidR="00442A35" w:rsidRDefault="00442A35" w:rsidP="00442A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multilevel"/>
    <w:tmpl w:val="A608342A"/>
    <w:lvl w:ilvl="0">
      <w:start w:val="4"/>
      <w:numFmt w:val="decimal"/>
      <w:suff w:val="nothing"/>
      <w:lvlText w:val="%1."/>
      <w:lvlJc w:val="left"/>
      <w:pPr>
        <w:ind w:left="0" w:firstLine="0"/>
      </w:pPr>
      <w:rPr>
        <w:rFonts w:ascii="Times New Roman" w:hAnsi="Times New Roman" w:cs="Times New Roman" w:hint="default"/>
      </w:rPr>
    </w:lvl>
    <w:lvl w:ilvl="1">
      <w:start w:val="1"/>
      <w:numFmt w:val="decimal"/>
      <w:suff w:val="nothing"/>
      <w:lvlText w:val="%1.%2."/>
      <w:lvlJc w:val="left"/>
      <w:pPr>
        <w:ind w:left="3545" w:firstLine="0"/>
      </w:pPr>
      <w:rPr>
        <w:rFonts w:ascii="Times New Roman" w:hAnsi="Times New Roman" w:cs="Times New Roman" w:hint="default"/>
        <w:b w:val="0"/>
      </w:rPr>
    </w:lvl>
    <w:lvl w:ilvl="2">
      <w:start w:val="1"/>
      <w:numFmt w:val="decimal"/>
      <w:suff w:val="nothing"/>
      <w:lvlText w:val="%1.%2.%3."/>
      <w:lvlJc w:val="left"/>
      <w:pPr>
        <w:ind w:left="0" w:firstLine="0"/>
      </w:pPr>
      <w:rPr>
        <w:rFonts w:ascii="Times New Roman" w:hAnsi="Times New Roman" w:cs="Times New Roman" w:hint="default"/>
      </w:rPr>
    </w:lvl>
    <w:lvl w:ilvl="3">
      <w:start w:val="1"/>
      <w:numFmt w:val="decimal"/>
      <w:suff w:val="nothing"/>
      <w:lvlText w:val="%1.%2.%3.%4."/>
      <w:lvlJc w:val="left"/>
      <w:pPr>
        <w:ind w:left="0" w:firstLine="0"/>
      </w:pPr>
      <w:rPr>
        <w:rFonts w:ascii="Times New Roman" w:hAnsi="Times New Roman" w:cs="Times New Roman" w:hint="default"/>
      </w:rPr>
    </w:lvl>
    <w:lvl w:ilvl="4">
      <w:start w:val="1"/>
      <w:numFmt w:val="decimal"/>
      <w:suff w:val="nothing"/>
      <w:lvlText w:val="%1.%2.%3.%4.%5."/>
      <w:lvlJc w:val="left"/>
      <w:pPr>
        <w:ind w:left="0" w:firstLine="0"/>
      </w:pPr>
      <w:rPr>
        <w:rFonts w:ascii="Times New Roman" w:hAnsi="Times New Roman" w:cs="Times New Roman" w:hint="default"/>
      </w:rPr>
    </w:lvl>
    <w:lvl w:ilvl="5">
      <w:start w:val="1"/>
      <w:numFmt w:val="decimal"/>
      <w:suff w:val="nothing"/>
      <w:lvlText w:val="%1.%2.%3.%4.%5.%6."/>
      <w:lvlJc w:val="left"/>
      <w:pPr>
        <w:ind w:left="0" w:firstLine="0"/>
      </w:pPr>
      <w:rPr>
        <w:rFonts w:ascii="Times New Roman" w:hAnsi="Times New Roman" w:cs="Times New Roman" w:hint="default"/>
      </w:rPr>
    </w:lvl>
    <w:lvl w:ilvl="6">
      <w:start w:val="1"/>
      <w:numFmt w:val="decimal"/>
      <w:suff w:val="nothing"/>
      <w:lvlText w:val="%1.%2.%3.%4.%5.%6.%7."/>
      <w:lvlJc w:val="left"/>
      <w:pPr>
        <w:ind w:left="0" w:firstLine="0"/>
      </w:pPr>
      <w:rPr>
        <w:rFonts w:ascii="Times New Roman" w:hAnsi="Times New Roman" w:cs="Times New Roman" w:hint="default"/>
      </w:rPr>
    </w:lvl>
    <w:lvl w:ilvl="7">
      <w:start w:val="1"/>
      <w:numFmt w:val="decimal"/>
      <w:suff w:val="nothing"/>
      <w:lvlText w:val="%1.%2.%3.%4.%5.%6.%7.%8."/>
      <w:lvlJc w:val="left"/>
      <w:pPr>
        <w:ind w:left="0" w:firstLine="0"/>
      </w:pPr>
      <w:rPr>
        <w:rFonts w:ascii="Times New Roman" w:hAnsi="Times New Roman" w:cs="Times New Roman" w:hint="default"/>
      </w:rPr>
    </w:lvl>
    <w:lvl w:ilvl="8">
      <w:start w:val="1"/>
      <w:numFmt w:val="decimal"/>
      <w:suff w:val="nothing"/>
      <w:lvlText w:val="%1.%2.%3.%4.%5.%6.%7.%8.%9."/>
      <w:lvlJc w:val="left"/>
      <w:pPr>
        <w:ind w:left="0" w:firstLine="0"/>
      </w:pPr>
      <w:rPr>
        <w:rFonts w:ascii="Times New Roman" w:hAnsi="Times New Roman" w:cs="Times New Roman" w:hint="default"/>
      </w:rPr>
    </w:lvl>
  </w:abstractNum>
  <w:abstractNum w:abstractNumId="1" w15:restartNumberingAfterBreak="0">
    <w:nsid w:val="005D236C"/>
    <w:multiLevelType w:val="hybridMultilevel"/>
    <w:tmpl w:val="291A4056"/>
    <w:lvl w:ilvl="0" w:tplc="99B2D5F0">
      <w:start w:val="1"/>
      <w:numFmt w:val="decimal"/>
      <w:lvlText w:val="1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71635"/>
    <w:multiLevelType w:val="hybridMultilevel"/>
    <w:tmpl w:val="B73AD0E4"/>
    <w:lvl w:ilvl="0" w:tplc="EAA67054">
      <w:start w:val="1"/>
      <w:numFmt w:val="decimal"/>
      <w:lvlText w:val="5.2.%1."/>
      <w:lvlJc w:val="lef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CB945B9"/>
    <w:multiLevelType w:val="hybridMultilevel"/>
    <w:tmpl w:val="1FA43166"/>
    <w:lvl w:ilvl="0" w:tplc="E3F81E7E">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F84B15"/>
    <w:multiLevelType w:val="multilevel"/>
    <w:tmpl w:val="5D363A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C849FE"/>
    <w:multiLevelType w:val="multilevel"/>
    <w:tmpl w:val="B192B5EC"/>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6" w15:restartNumberingAfterBreak="0">
    <w:nsid w:val="14F35C04"/>
    <w:multiLevelType w:val="multilevel"/>
    <w:tmpl w:val="D3B4480C"/>
    <w:lvl w:ilvl="0">
      <w:start w:val="1"/>
      <w:numFmt w:val="decimal"/>
      <w:lvlText w:val="%1."/>
      <w:lvlJc w:val="left"/>
      <w:pPr>
        <w:ind w:left="2880" w:hanging="360"/>
      </w:pPr>
      <w:rPr>
        <w:rFonts w:hint="default"/>
        <w:i w:val="0"/>
      </w:rPr>
    </w:lvl>
    <w:lvl w:ilvl="1">
      <w:start w:val="1"/>
      <w:numFmt w:val="decimal"/>
      <w:isLgl/>
      <w:lvlText w:val="%1.%2."/>
      <w:lvlJc w:val="left"/>
      <w:pPr>
        <w:ind w:left="3240" w:hanging="720"/>
      </w:pPr>
      <w:rPr>
        <w:rFonts w:hint="default"/>
      </w:rPr>
    </w:lvl>
    <w:lvl w:ilvl="2">
      <w:start w:val="4"/>
      <w:numFmt w:val="decimal"/>
      <w:isLgl/>
      <w:lvlText w:val="%1.%2.%3."/>
      <w:lvlJc w:val="left"/>
      <w:pPr>
        <w:ind w:left="3240" w:hanging="720"/>
      </w:pPr>
      <w:rPr>
        <w:rFonts w:hint="default"/>
      </w:rPr>
    </w:lvl>
    <w:lvl w:ilvl="3">
      <w:start w:val="1"/>
      <w:numFmt w:val="decimal"/>
      <w:lvlText w:val="5.1.4.%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7" w15:restartNumberingAfterBreak="0">
    <w:nsid w:val="19E77B85"/>
    <w:multiLevelType w:val="hybridMultilevel"/>
    <w:tmpl w:val="ED78D8A6"/>
    <w:lvl w:ilvl="0" w:tplc="AB1E3E2A">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C6307F"/>
    <w:multiLevelType w:val="hybridMultilevel"/>
    <w:tmpl w:val="14D0D35E"/>
    <w:lvl w:ilvl="0" w:tplc="9DBC9FF0">
      <w:start w:val="1"/>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4B6B00"/>
    <w:multiLevelType w:val="hybridMultilevel"/>
    <w:tmpl w:val="64D25764"/>
    <w:lvl w:ilvl="0" w:tplc="A050CE56">
      <w:start w:val="1"/>
      <w:numFmt w:val="decimal"/>
      <w:lvlText w:val="1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1A11C6"/>
    <w:multiLevelType w:val="multilevel"/>
    <w:tmpl w:val="BD1C68D0"/>
    <w:lvl w:ilvl="0">
      <w:start w:val="2"/>
      <w:numFmt w:val="decimal"/>
      <w:lvlText w:val="%1."/>
      <w:lvlJc w:val="left"/>
      <w:pPr>
        <w:tabs>
          <w:tab w:val="num" w:pos="360"/>
        </w:tabs>
        <w:ind w:left="360" w:hanging="360"/>
      </w:pPr>
      <w:rPr>
        <w:rFonts w:hint="default"/>
        <w:b/>
      </w:rPr>
    </w:lvl>
    <w:lvl w:ilvl="1">
      <w:start w:val="2"/>
      <w:numFmt w:val="decimal"/>
      <w:lvlText w:val="7.%2."/>
      <w:lvlJc w:val="left"/>
      <w:pPr>
        <w:tabs>
          <w:tab w:val="num" w:pos="360"/>
        </w:tabs>
        <w:ind w:left="360" w:hanging="360"/>
      </w:pPr>
      <w:rPr>
        <w:rFonts w:hint="default"/>
        <w:b w:val="0"/>
        <w:i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60254A4"/>
    <w:multiLevelType w:val="hybridMultilevel"/>
    <w:tmpl w:val="1A9A08D4"/>
    <w:lvl w:ilvl="0" w:tplc="0DEEB908">
      <w:start w:val="1"/>
      <w:numFmt w:val="decimal"/>
      <w:lvlText w:val="15.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D67490"/>
    <w:multiLevelType w:val="hybridMultilevel"/>
    <w:tmpl w:val="09208972"/>
    <w:lvl w:ilvl="0" w:tplc="3AE6DFB6">
      <w:start w:val="1"/>
      <w:numFmt w:val="decimal"/>
      <w:lvlText w:val="3.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0E2F9C"/>
    <w:multiLevelType w:val="hybridMultilevel"/>
    <w:tmpl w:val="64F22BC8"/>
    <w:lvl w:ilvl="0" w:tplc="B8621762">
      <w:start w:val="1"/>
      <w:numFmt w:val="decimal"/>
      <w:lvlText w:val="7.1.%1."/>
      <w:lvlJc w:val="lef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6081C9C"/>
    <w:multiLevelType w:val="multilevel"/>
    <w:tmpl w:val="8318C9E0"/>
    <w:lvl w:ilvl="0">
      <w:start w:val="1"/>
      <w:numFmt w:val="decimal"/>
      <w:lvlText w:val="%1."/>
      <w:lvlJc w:val="left"/>
      <w:pPr>
        <w:tabs>
          <w:tab w:val="num" w:pos="450"/>
        </w:tabs>
        <w:ind w:left="450" w:hanging="450"/>
      </w:pPr>
      <w:rPr>
        <w:rFonts w:ascii="Times New Roman" w:hAnsi="Times New Roman" w:cs="Times New Roman" w:hint="default"/>
      </w:rPr>
    </w:lvl>
    <w:lvl w:ilvl="1">
      <w:start w:val="1"/>
      <w:numFmt w:val="decimal"/>
      <w:lvlText w:val="%1.%2."/>
      <w:lvlJc w:val="left"/>
      <w:pPr>
        <w:tabs>
          <w:tab w:val="num" w:pos="450"/>
        </w:tabs>
        <w:ind w:left="450" w:hanging="45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5" w15:restartNumberingAfterBreak="0">
    <w:nsid w:val="3A9815BC"/>
    <w:multiLevelType w:val="hybridMultilevel"/>
    <w:tmpl w:val="050E62D4"/>
    <w:lvl w:ilvl="0" w:tplc="7ECCE904">
      <w:start w:val="1"/>
      <w:numFmt w:val="decimal"/>
      <w:lvlText w:val="12.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E75CC9"/>
    <w:multiLevelType w:val="multilevel"/>
    <w:tmpl w:val="A66602B8"/>
    <w:lvl w:ilvl="0">
      <w:start w:val="7"/>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7FA0FDF"/>
    <w:multiLevelType w:val="multilevel"/>
    <w:tmpl w:val="279E2DA2"/>
    <w:lvl w:ilvl="0">
      <w:start w:val="9"/>
      <w:numFmt w:val="decimal"/>
      <w:suff w:val="nothing"/>
      <w:lvlText w:val="%1."/>
      <w:lvlJc w:val="left"/>
      <w:pPr>
        <w:ind w:left="0" w:firstLine="0"/>
      </w:pPr>
      <w:rPr>
        <w:rFonts w:ascii="Times New Roman" w:hAnsi="Times New Roman" w:cs="Times New Roman" w:hint="default"/>
        <w:b/>
      </w:rPr>
    </w:lvl>
    <w:lvl w:ilvl="1">
      <w:start w:val="1"/>
      <w:numFmt w:val="decimal"/>
      <w:suff w:val="nothing"/>
      <w:lvlText w:val="%1.%2."/>
      <w:lvlJc w:val="left"/>
      <w:pPr>
        <w:ind w:left="3545" w:firstLine="0"/>
      </w:pPr>
      <w:rPr>
        <w:rFonts w:ascii="Times New Roman" w:hAnsi="Times New Roman" w:cs="Times New Roman" w:hint="default"/>
        <w:b w:val="0"/>
      </w:rPr>
    </w:lvl>
    <w:lvl w:ilvl="2">
      <w:start w:val="1"/>
      <w:numFmt w:val="decimal"/>
      <w:suff w:val="nothing"/>
      <w:lvlText w:val="%1.%2.%3."/>
      <w:lvlJc w:val="left"/>
      <w:pPr>
        <w:ind w:left="0" w:firstLine="0"/>
      </w:pPr>
      <w:rPr>
        <w:rFonts w:ascii="Times New Roman" w:hAnsi="Times New Roman" w:cs="Times New Roman" w:hint="default"/>
      </w:rPr>
    </w:lvl>
    <w:lvl w:ilvl="3">
      <w:start w:val="1"/>
      <w:numFmt w:val="decimal"/>
      <w:suff w:val="nothing"/>
      <w:lvlText w:val="%1.%2.%3.%4."/>
      <w:lvlJc w:val="left"/>
      <w:pPr>
        <w:ind w:left="0" w:firstLine="0"/>
      </w:pPr>
      <w:rPr>
        <w:rFonts w:ascii="Times New Roman" w:hAnsi="Times New Roman" w:cs="Times New Roman" w:hint="default"/>
      </w:rPr>
    </w:lvl>
    <w:lvl w:ilvl="4">
      <w:start w:val="1"/>
      <w:numFmt w:val="decimal"/>
      <w:suff w:val="nothing"/>
      <w:lvlText w:val="%1.%2.%3.%4.%5."/>
      <w:lvlJc w:val="left"/>
      <w:pPr>
        <w:ind w:left="0" w:firstLine="0"/>
      </w:pPr>
      <w:rPr>
        <w:rFonts w:ascii="Times New Roman" w:hAnsi="Times New Roman" w:cs="Times New Roman" w:hint="default"/>
      </w:rPr>
    </w:lvl>
    <w:lvl w:ilvl="5">
      <w:start w:val="1"/>
      <w:numFmt w:val="decimal"/>
      <w:suff w:val="nothing"/>
      <w:lvlText w:val="%1.%2.%3.%4.%5.%6."/>
      <w:lvlJc w:val="left"/>
      <w:pPr>
        <w:ind w:left="0" w:firstLine="0"/>
      </w:pPr>
      <w:rPr>
        <w:rFonts w:ascii="Times New Roman" w:hAnsi="Times New Roman" w:cs="Times New Roman" w:hint="default"/>
      </w:rPr>
    </w:lvl>
    <w:lvl w:ilvl="6">
      <w:start w:val="1"/>
      <w:numFmt w:val="decimal"/>
      <w:suff w:val="nothing"/>
      <w:lvlText w:val="%1.%2.%3.%4.%5.%6.%7."/>
      <w:lvlJc w:val="left"/>
      <w:pPr>
        <w:ind w:left="0" w:firstLine="0"/>
      </w:pPr>
      <w:rPr>
        <w:rFonts w:ascii="Times New Roman" w:hAnsi="Times New Roman" w:cs="Times New Roman" w:hint="default"/>
      </w:rPr>
    </w:lvl>
    <w:lvl w:ilvl="7">
      <w:start w:val="1"/>
      <w:numFmt w:val="decimal"/>
      <w:suff w:val="nothing"/>
      <w:lvlText w:val="%1.%2.%3.%4.%5.%6.%7.%8."/>
      <w:lvlJc w:val="left"/>
      <w:pPr>
        <w:ind w:left="0" w:firstLine="0"/>
      </w:pPr>
      <w:rPr>
        <w:rFonts w:ascii="Times New Roman" w:hAnsi="Times New Roman" w:cs="Times New Roman" w:hint="default"/>
      </w:rPr>
    </w:lvl>
    <w:lvl w:ilvl="8">
      <w:start w:val="1"/>
      <w:numFmt w:val="decimal"/>
      <w:suff w:val="nothing"/>
      <w:lvlText w:val="%1.%2.%3.%4.%5.%6.%7.%8.%9."/>
      <w:lvlJc w:val="left"/>
      <w:pPr>
        <w:ind w:left="0" w:firstLine="0"/>
      </w:pPr>
      <w:rPr>
        <w:rFonts w:ascii="Times New Roman" w:hAnsi="Times New Roman" w:cs="Times New Roman" w:hint="default"/>
      </w:rPr>
    </w:lvl>
  </w:abstractNum>
  <w:abstractNum w:abstractNumId="18" w15:restartNumberingAfterBreak="0">
    <w:nsid w:val="4FD55EB5"/>
    <w:multiLevelType w:val="hybridMultilevel"/>
    <w:tmpl w:val="2ED4C2F4"/>
    <w:lvl w:ilvl="0" w:tplc="4BD0F990">
      <w:start w:val="1"/>
      <w:numFmt w:val="decimal"/>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1E736B"/>
    <w:multiLevelType w:val="multilevel"/>
    <w:tmpl w:val="22324A8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A2748C4"/>
    <w:multiLevelType w:val="hybridMultilevel"/>
    <w:tmpl w:val="E6B2C852"/>
    <w:lvl w:ilvl="0" w:tplc="EAF0AFFC">
      <w:start w:val="1"/>
      <w:numFmt w:val="decimal"/>
      <w:lvlText w:val="7.2.%1."/>
      <w:lvlJc w:val="lef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3BF53F3"/>
    <w:multiLevelType w:val="hybridMultilevel"/>
    <w:tmpl w:val="1E8ADBA8"/>
    <w:lvl w:ilvl="0" w:tplc="D0780340">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7249EE"/>
    <w:multiLevelType w:val="hybridMultilevel"/>
    <w:tmpl w:val="021E7CB6"/>
    <w:lvl w:ilvl="0" w:tplc="8B8846B4">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E05C05"/>
    <w:multiLevelType w:val="hybridMultilevel"/>
    <w:tmpl w:val="05606F3E"/>
    <w:lvl w:ilvl="0" w:tplc="EB9E98F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9A2AA1"/>
    <w:multiLevelType w:val="hybridMultilevel"/>
    <w:tmpl w:val="3378E9A6"/>
    <w:lvl w:ilvl="0" w:tplc="2B14F5F2">
      <w:start w:val="1"/>
      <w:numFmt w:val="decimal"/>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E10629"/>
    <w:multiLevelType w:val="hybridMultilevel"/>
    <w:tmpl w:val="13AADA3C"/>
    <w:lvl w:ilvl="0" w:tplc="B350B268">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4B4598"/>
    <w:multiLevelType w:val="hybridMultilevel"/>
    <w:tmpl w:val="59185C66"/>
    <w:lvl w:ilvl="0" w:tplc="BB589FF4">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77899"/>
    <w:multiLevelType w:val="multilevel"/>
    <w:tmpl w:val="0AD01712"/>
    <w:lvl w:ilvl="0">
      <w:start w:val="2"/>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i w:val="0"/>
        <w:color w:val="auto"/>
      </w:rPr>
    </w:lvl>
    <w:lvl w:ilvl="2">
      <w:start w:val="1"/>
      <w:numFmt w:val="decimal"/>
      <w:lvlText w:val="5.1.%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3"/>
  </w:num>
  <w:num w:numId="2">
    <w:abstractNumId w:val="0"/>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6"/>
  </w:num>
  <w:num w:numId="7">
    <w:abstractNumId w:val="21"/>
  </w:num>
  <w:num w:numId="8">
    <w:abstractNumId w:val="25"/>
  </w:num>
  <w:num w:numId="9">
    <w:abstractNumId w:val="22"/>
  </w:num>
  <w:num w:numId="10">
    <w:abstractNumId w:val="7"/>
  </w:num>
  <w:num w:numId="11">
    <w:abstractNumId w:val="8"/>
  </w:num>
  <w:num w:numId="12">
    <w:abstractNumId w:val="15"/>
  </w:num>
  <w:num w:numId="13">
    <w:abstractNumId w:val="18"/>
  </w:num>
  <w:num w:numId="14">
    <w:abstractNumId w:val="24"/>
  </w:num>
  <w:num w:numId="15">
    <w:abstractNumId w:val="1"/>
  </w:num>
  <w:num w:numId="16">
    <w:abstractNumId w:val="11"/>
  </w:num>
  <w:num w:numId="17">
    <w:abstractNumId w:val="9"/>
  </w:num>
  <w:num w:numId="18">
    <w:abstractNumId w:val="12"/>
  </w:num>
  <w:num w:numId="19">
    <w:abstractNumId w:val="4"/>
  </w:num>
  <w:num w:numId="20">
    <w:abstractNumId w:val="27"/>
  </w:num>
  <w:num w:numId="21">
    <w:abstractNumId w:val="2"/>
  </w:num>
  <w:num w:numId="22">
    <w:abstractNumId w:val="6"/>
  </w:num>
  <w:num w:numId="23">
    <w:abstractNumId w:val="10"/>
  </w:num>
  <w:num w:numId="24">
    <w:abstractNumId w:val="16"/>
  </w:num>
  <w:num w:numId="25">
    <w:abstractNumId w:val="13"/>
  </w:num>
  <w:num w:numId="26">
    <w:abstractNumId w:val="20"/>
  </w:num>
  <w:num w:numId="27">
    <w:abstractNumId w:val="19"/>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E30"/>
    <w:rsid w:val="00025BD8"/>
    <w:rsid w:val="00030959"/>
    <w:rsid w:val="00046E30"/>
    <w:rsid w:val="00082317"/>
    <w:rsid w:val="00097455"/>
    <w:rsid w:val="000E150A"/>
    <w:rsid w:val="00111027"/>
    <w:rsid w:val="00112B74"/>
    <w:rsid w:val="001325B1"/>
    <w:rsid w:val="00143498"/>
    <w:rsid w:val="00197D17"/>
    <w:rsid w:val="002A12EB"/>
    <w:rsid w:val="002F724F"/>
    <w:rsid w:val="003A6FC3"/>
    <w:rsid w:val="003E4CB2"/>
    <w:rsid w:val="00442A35"/>
    <w:rsid w:val="004C53BE"/>
    <w:rsid w:val="005A0E97"/>
    <w:rsid w:val="005D0D47"/>
    <w:rsid w:val="005F08B3"/>
    <w:rsid w:val="00623E98"/>
    <w:rsid w:val="006403B2"/>
    <w:rsid w:val="006A2E1F"/>
    <w:rsid w:val="007445FE"/>
    <w:rsid w:val="007B3D80"/>
    <w:rsid w:val="00945A07"/>
    <w:rsid w:val="00953DC2"/>
    <w:rsid w:val="009A1E7E"/>
    <w:rsid w:val="009C5281"/>
    <w:rsid w:val="009D5557"/>
    <w:rsid w:val="00AC2B08"/>
    <w:rsid w:val="00AD4EFB"/>
    <w:rsid w:val="00C079E5"/>
    <w:rsid w:val="00C83DD8"/>
    <w:rsid w:val="00CF40AF"/>
    <w:rsid w:val="00D60202"/>
    <w:rsid w:val="00DC385B"/>
    <w:rsid w:val="00E7048C"/>
    <w:rsid w:val="00EA2404"/>
    <w:rsid w:val="00EF2EBF"/>
    <w:rsid w:val="00EF4BEC"/>
    <w:rsid w:val="00F76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157D094C-F552-46E4-AB64-6DE35ACA2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2A35"/>
    <w:pPr>
      <w:ind w:left="720"/>
      <w:contextualSpacing/>
    </w:pPr>
  </w:style>
  <w:style w:type="paragraph" w:styleId="Header">
    <w:name w:val="header"/>
    <w:basedOn w:val="Normal"/>
    <w:link w:val="HeaderChar"/>
    <w:uiPriority w:val="99"/>
    <w:unhideWhenUsed/>
    <w:rsid w:val="00442A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A35"/>
  </w:style>
  <w:style w:type="paragraph" w:styleId="Footer">
    <w:name w:val="footer"/>
    <w:basedOn w:val="Normal"/>
    <w:link w:val="FooterChar"/>
    <w:uiPriority w:val="99"/>
    <w:unhideWhenUsed/>
    <w:rsid w:val="00442A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A35"/>
  </w:style>
  <w:style w:type="character" w:styleId="Hyperlink">
    <w:name w:val="Hyperlink"/>
    <w:basedOn w:val="DefaultParagraphFont"/>
    <w:uiPriority w:val="99"/>
    <w:unhideWhenUsed/>
    <w:rsid w:val="00623E98"/>
    <w:rPr>
      <w:color w:val="0563C1" w:themeColor="hyperlink"/>
      <w:u w:val="single"/>
    </w:rPr>
  </w:style>
  <w:style w:type="paragraph" w:styleId="BalloonText">
    <w:name w:val="Balloon Text"/>
    <w:basedOn w:val="Normal"/>
    <w:link w:val="BalloonTextChar"/>
    <w:uiPriority w:val="99"/>
    <w:semiHidden/>
    <w:unhideWhenUsed/>
    <w:rsid w:val="00E704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4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labiekartosana.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epirkumi@labiekartosana.lv" TargetMode="External"/><Relationship Id="rId5" Type="http://schemas.openxmlformats.org/officeDocument/2006/relationships/webSettings" Target="webSettings.xml"/><Relationship Id="rId10" Type="http://schemas.openxmlformats.org/officeDocument/2006/relationships/hyperlink" Target="mailto:dmitrijs.dubins@daugavpils.lv" TargetMode="External"/><Relationship Id="rId4" Type="http://schemas.openxmlformats.org/officeDocument/2006/relationships/settings" Target="settings.xml"/><Relationship Id="rId9" Type="http://schemas.openxmlformats.org/officeDocument/2006/relationships/hyperlink" Target="mailto:dmitrijs.dubins@daugavpil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779DC-A60F-4A43-BD4F-2F2A2954F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11</Pages>
  <Words>5097</Words>
  <Characters>29055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114</cp:revision>
  <cp:lastPrinted>2017-12-14T12:15:00Z</cp:lastPrinted>
  <dcterms:created xsi:type="dcterms:W3CDTF">2017-12-11T07:53:00Z</dcterms:created>
  <dcterms:modified xsi:type="dcterms:W3CDTF">2017-12-21T12:53:00Z</dcterms:modified>
</cp:coreProperties>
</file>